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6"/>
        <w:gridCol w:w="5587"/>
      </w:tblGrid>
      <w:tr w:rsidR="003868B3" w:rsidRPr="00FA782A" w:rsidTr="00681B4F">
        <w:tc>
          <w:tcPr>
            <w:tcW w:w="4786" w:type="dxa"/>
          </w:tcPr>
          <w:p w:rsidR="003868B3" w:rsidRPr="00FA782A" w:rsidRDefault="003868B3" w:rsidP="003868B3">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Принято</w:t>
            </w:r>
          </w:p>
          <w:p w:rsidR="003868B3" w:rsidRPr="00FA782A" w:rsidRDefault="003868B3" w:rsidP="003868B3">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на заседании педагогического совета</w:t>
            </w:r>
          </w:p>
          <w:p w:rsidR="003868B3" w:rsidRPr="00FA782A" w:rsidRDefault="00A53B2D" w:rsidP="008B0D5B">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 xml:space="preserve">Протокол № </w:t>
            </w:r>
            <w:r w:rsidR="008B0D5B" w:rsidRPr="00FA782A">
              <w:rPr>
                <w:rFonts w:ascii="Times New Roman" w:hAnsi="Times New Roman"/>
                <w:bCs/>
                <w:color w:val="000000"/>
                <w:sz w:val="20"/>
                <w:szCs w:val="20"/>
              </w:rPr>
              <w:t xml:space="preserve">5 </w:t>
            </w:r>
            <w:r w:rsidR="003868B3" w:rsidRPr="00FA782A">
              <w:rPr>
                <w:rFonts w:ascii="Times New Roman" w:hAnsi="Times New Roman"/>
                <w:bCs/>
                <w:color w:val="000000"/>
                <w:sz w:val="20"/>
                <w:szCs w:val="20"/>
              </w:rPr>
              <w:t xml:space="preserve">от </w:t>
            </w:r>
            <w:r w:rsidR="008B0D5B" w:rsidRPr="00FA782A">
              <w:rPr>
                <w:rFonts w:ascii="Times New Roman" w:hAnsi="Times New Roman"/>
                <w:bCs/>
                <w:color w:val="000000"/>
                <w:sz w:val="20"/>
                <w:szCs w:val="20"/>
              </w:rPr>
              <w:t>26.01.2015</w:t>
            </w:r>
            <w:r w:rsidRPr="00FA782A">
              <w:rPr>
                <w:rFonts w:ascii="Times New Roman" w:hAnsi="Times New Roman"/>
                <w:bCs/>
                <w:color w:val="000000"/>
                <w:sz w:val="20"/>
                <w:szCs w:val="20"/>
              </w:rPr>
              <w:t>г.</w:t>
            </w:r>
          </w:p>
        </w:tc>
        <w:tc>
          <w:tcPr>
            <w:tcW w:w="5587" w:type="dxa"/>
          </w:tcPr>
          <w:p w:rsidR="003868B3" w:rsidRPr="00FA782A" w:rsidRDefault="003868B3" w:rsidP="003868B3">
            <w:pPr>
              <w:autoSpaceDE w:val="0"/>
              <w:autoSpaceDN w:val="0"/>
              <w:adjustRightInd w:val="0"/>
              <w:spacing w:after="0" w:line="240" w:lineRule="auto"/>
              <w:ind w:right="245"/>
              <w:jc w:val="center"/>
              <w:rPr>
                <w:rFonts w:ascii="Times New Roman" w:hAnsi="Times New Roman"/>
                <w:bCs/>
                <w:color w:val="000000"/>
                <w:sz w:val="20"/>
                <w:szCs w:val="20"/>
              </w:rPr>
            </w:pPr>
            <w:r w:rsidRPr="00FA782A">
              <w:rPr>
                <w:rFonts w:ascii="Times New Roman" w:hAnsi="Times New Roman"/>
                <w:bCs/>
                <w:color w:val="000000"/>
                <w:sz w:val="20"/>
                <w:szCs w:val="20"/>
              </w:rPr>
              <w:t>Утверждено приказом</w:t>
            </w:r>
          </w:p>
          <w:p w:rsidR="003868B3" w:rsidRPr="00FA782A" w:rsidRDefault="008B0D5B" w:rsidP="003868B3">
            <w:pPr>
              <w:shd w:val="clear" w:color="auto" w:fill="FFFFFF"/>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noProof/>
                <w:color w:val="000000"/>
                <w:sz w:val="20"/>
                <w:szCs w:val="20"/>
                <w:lang w:eastAsia="ru-RU"/>
              </w:rPr>
              <w:drawing>
                <wp:anchor distT="0" distB="0" distL="114300" distR="114300" simplePos="0" relativeHeight="251660288" behindDoc="0" locked="0" layoutInCell="1" allowOverlap="1">
                  <wp:simplePos x="0" y="0"/>
                  <wp:positionH relativeFrom="column">
                    <wp:posOffset>689346</wp:posOffset>
                  </wp:positionH>
                  <wp:positionV relativeFrom="paragraph">
                    <wp:posOffset>102862</wp:posOffset>
                  </wp:positionV>
                  <wp:extent cx="705345" cy="368135"/>
                  <wp:effectExtent l="19050" t="0" r="0" b="0"/>
                  <wp:wrapNone/>
                  <wp:docPr id="1" name="Рисунок 1" descr="C:\Сайт школы\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айт школы\подпись.JPG"/>
                          <pic:cNvPicPr>
                            <a:picLocks noChangeAspect="1" noChangeArrowheads="1"/>
                          </pic:cNvPicPr>
                        </pic:nvPicPr>
                        <pic:blipFill>
                          <a:blip r:embed="rId5" cstate="print"/>
                          <a:srcRect/>
                          <a:stretch>
                            <a:fillRect/>
                          </a:stretch>
                        </pic:blipFill>
                        <pic:spPr bwMode="auto">
                          <a:xfrm>
                            <a:off x="0" y="0"/>
                            <a:ext cx="705345" cy="368135"/>
                          </a:xfrm>
                          <a:prstGeom prst="rect">
                            <a:avLst/>
                          </a:prstGeom>
                          <a:noFill/>
                          <a:ln w="9525">
                            <a:noFill/>
                            <a:miter lim="800000"/>
                            <a:headEnd/>
                            <a:tailEnd/>
                          </a:ln>
                        </pic:spPr>
                      </pic:pic>
                    </a:graphicData>
                  </a:graphic>
                </wp:anchor>
              </w:drawing>
            </w:r>
            <w:r w:rsidR="003868B3" w:rsidRPr="00FA782A">
              <w:rPr>
                <w:rFonts w:ascii="Times New Roman" w:hAnsi="Times New Roman"/>
                <w:bCs/>
                <w:color w:val="000000"/>
                <w:sz w:val="20"/>
                <w:szCs w:val="20"/>
              </w:rPr>
              <w:t xml:space="preserve">№ </w:t>
            </w:r>
            <w:r w:rsidRPr="00FA782A">
              <w:rPr>
                <w:rFonts w:ascii="Times New Roman" w:hAnsi="Times New Roman"/>
                <w:bCs/>
                <w:color w:val="000000"/>
                <w:sz w:val="20"/>
                <w:szCs w:val="20"/>
              </w:rPr>
              <w:t>12</w:t>
            </w:r>
            <w:r w:rsidR="003868B3" w:rsidRPr="00FA782A">
              <w:rPr>
                <w:rFonts w:ascii="Times New Roman" w:hAnsi="Times New Roman"/>
                <w:bCs/>
                <w:color w:val="000000"/>
                <w:sz w:val="20"/>
                <w:szCs w:val="20"/>
              </w:rPr>
              <w:t xml:space="preserve"> от </w:t>
            </w:r>
            <w:r w:rsidR="00A53B2D" w:rsidRPr="00FA782A">
              <w:rPr>
                <w:rFonts w:ascii="Times New Roman" w:hAnsi="Times New Roman"/>
                <w:bCs/>
                <w:color w:val="000000"/>
                <w:sz w:val="20"/>
                <w:szCs w:val="20"/>
              </w:rPr>
              <w:t>1</w:t>
            </w:r>
            <w:r w:rsidRPr="00FA782A">
              <w:rPr>
                <w:rFonts w:ascii="Times New Roman" w:hAnsi="Times New Roman"/>
                <w:bCs/>
                <w:color w:val="000000"/>
                <w:sz w:val="20"/>
                <w:szCs w:val="20"/>
              </w:rPr>
              <w:t>4</w:t>
            </w:r>
            <w:r w:rsidR="00A53B2D" w:rsidRPr="00FA782A">
              <w:rPr>
                <w:rFonts w:ascii="Times New Roman" w:hAnsi="Times New Roman"/>
                <w:bCs/>
                <w:color w:val="000000"/>
                <w:sz w:val="20"/>
                <w:szCs w:val="20"/>
              </w:rPr>
              <w:t xml:space="preserve"> </w:t>
            </w:r>
            <w:r w:rsidRPr="00FA782A">
              <w:rPr>
                <w:rFonts w:ascii="Times New Roman" w:hAnsi="Times New Roman"/>
                <w:bCs/>
                <w:color w:val="000000"/>
                <w:sz w:val="20"/>
                <w:szCs w:val="20"/>
              </w:rPr>
              <w:t>февраля</w:t>
            </w:r>
            <w:r w:rsidR="003868B3" w:rsidRPr="00FA782A">
              <w:rPr>
                <w:rFonts w:ascii="Times New Roman" w:hAnsi="Times New Roman"/>
                <w:bCs/>
                <w:color w:val="000000"/>
                <w:sz w:val="20"/>
                <w:szCs w:val="20"/>
              </w:rPr>
              <w:t xml:space="preserve"> 201</w:t>
            </w:r>
            <w:r w:rsidR="00A53B2D" w:rsidRPr="00FA782A">
              <w:rPr>
                <w:rFonts w:ascii="Times New Roman" w:hAnsi="Times New Roman"/>
                <w:bCs/>
                <w:color w:val="000000"/>
                <w:sz w:val="20"/>
                <w:szCs w:val="20"/>
              </w:rPr>
              <w:t>5</w:t>
            </w:r>
            <w:r w:rsidR="003868B3" w:rsidRPr="00FA782A">
              <w:rPr>
                <w:rFonts w:ascii="Times New Roman" w:hAnsi="Times New Roman"/>
                <w:bCs/>
                <w:color w:val="000000"/>
                <w:sz w:val="20"/>
                <w:szCs w:val="20"/>
              </w:rPr>
              <w:t xml:space="preserve">г. </w:t>
            </w:r>
          </w:p>
          <w:p w:rsidR="003868B3" w:rsidRPr="00FA782A" w:rsidRDefault="003868B3" w:rsidP="00EB2311">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Директор</w:t>
            </w:r>
            <w:r w:rsidR="00661E00" w:rsidRPr="00FA782A">
              <w:rPr>
                <w:rFonts w:ascii="Times New Roman" w:hAnsi="Times New Roman"/>
                <w:bCs/>
                <w:color w:val="000000"/>
                <w:sz w:val="20"/>
                <w:szCs w:val="20"/>
              </w:rPr>
              <w:t xml:space="preserve"> </w:t>
            </w:r>
            <w:r w:rsidR="008B0D5B" w:rsidRPr="00FA782A">
              <w:rPr>
                <w:rFonts w:ascii="Times New Roman" w:hAnsi="Times New Roman"/>
                <w:bCs/>
                <w:sz w:val="20"/>
                <w:szCs w:val="20"/>
              </w:rPr>
              <w:t xml:space="preserve"> </w:t>
            </w:r>
            <w:r w:rsidR="00EB2311" w:rsidRPr="00FA782A">
              <w:rPr>
                <w:rFonts w:ascii="Times New Roman" w:hAnsi="Times New Roman"/>
                <w:bCs/>
                <w:sz w:val="20"/>
                <w:szCs w:val="20"/>
              </w:rPr>
              <w:t xml:space="preserve">                     </w:t>
            </w:r>
            <w:r w:rsidR="00661E00" w:rsidRPr="00FA782A">
              <w:rPr>
                <w:rFonts w:ascii="Times New Roman" w:hAnsi="Times New Roman"/>
                <w:bCs/>
                <w:color w:val="000000"/>
                <w:sz w:val="20"/>
                <w:szCs w:val="20"/>
              </w:rPr>
              <w:t xml:space="preserve"> </w:t>
            </w:r>
            <w:r w:rsidR="00EB2311" w:rsidRPr="00FA782A">
              <w:rPr>
                <w:rFonts w:ascii="Times New Roman" w:hAnsi="Times New Roman"/>
                <w:bCs/>
                <w:color w:val="000000"/>
                <w:sz w:val="20"/>
                <w:szCs w:val="20"/>
              </w:rPr>
              <w:t>О. С. Данилов</w:t>
            </w:r>
          </w:p>
        </w:tc>
      </w:tr>
      <w:tr w:rsidR="003868B3" w:rsidRPr="00FA782A" w:rsidTr="00681B4F">
        <w:tc>
          <w:tcPr>
            <w:tcW w:w="4786" w:type="dxa"/>
          </w:tcPr>
          <w:p w:rsidR="003868B3" w:rsidRPr="00FA782A" w:rsidRDefault="003868B3" w:rsidP="003868B3">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Принято родительским комитетом</w:t>
            </w:r>
          </w:p>
          <w:p w:rsidR="003868B3" w:rsidRPr="00FA782A" w:rsidRDefault="003868B3" w:rsidP="008B0D5B">
            <w:pPr>
              <w:autoSpaceDE w:val="0"/>
              <w:autoSpaceDN w:val="0"/>
              <w:adjustRightInd w:val="0"/>
              <w:spacing w:after="0" w:line="240" w:lineRule="auto"/>
              <w:ind w:right="245"/>
              <w:rPr>
                <w:rFonts w:ascii="Times New Roman" w:hAnsi="Times New Roman"/>
                <w:bCs/>
                <w:color w:val="000000"/>
                <w:sz w:val="20"/>
                <w:szCs w:val="20"/>
              </w:rPr>
            </w:pPr>
            <w:r w:rsidRPr="00FA782A">
              <w:rPr>
                <w:rFonts w:ascii="Times New Roman" w:hAnsi="Times New Roman"/>
                <w:bCs/>
                <w:color w:val="000000"/>
                <w:sz w:val="20"/>
                <w:szCs w:val="20"/>
              </w:rPr>
              <w:t xml:space="preserve">Протокол  № </w:t>
            </w:r>
            <w:r w:rsidR="00A53B2D" w:rsidRPr="00FA782A">
              <w:rPr>
                <w:rFonts w:ascii="Times New Roman" w:hAnsi="Times New Roman"/>
                <w:bCs/>
                <w:color w:val="000000"/>
                <w:sz w:val="20"/>
                <w:szCs w:val="20"/>
              </w:rPr>
              <w:t xml:space="preserve">1 от </w:t>
            </w:r>
            <w:r w:rsidR="008B0D5B" w:rsidRPr="00FA782A">
              <w:rPr>
                <w:rFonts w:ascii="Times New Roman" w:hAnsi="Times New Roman"/>
                <w:bCs/>
                <w:color w:val="000000"/>
                <w:sz w:val="20"/>
                <w:szCs w:val="20"/>
              </w:rPr>
              <w:t>27</w:t>
            </w:r>
            <w:r w:rsidR="00A53B2D" w:rsidRPr="00FA782A">
              <w:rPr>
                <w:rFonts w:ascii="Times New Roman" w:hAnsi="Times New Roman"/>
                <w:bCs/>
                <w:color w:val="000000"/>
                <w:sz w:val="20"/>
                <w:szCs w:val="20"/>
              </w:rPr>
              <w:t>.</w:t>
            </w:r>
            <w:r w:rsidR="008B0D5B" w:rsidRPr="00FA782A">
              <w:rPr>
                <w:rFonts w:ascii="Times New Roman" w:hAnsi="Times New Roman"/>
                <w:bCs/>
                <w:color w:val="000000"/>
                <w:sz w:val="20"/>
                <w:szCs w:val="20"/>
              </w:rPr>
              <w:t>0</w:t>
            </w:r>
            <w:r w:rsidR="00A53B2D" w:rsidRPr="00FA782A">
              <w:rPr>
                <w:rFonts w:ascii="Times New Roman" w:hAnsi="Times New Roman"/>
                <w:bCs/>
                <w:color w:val="000000"/>
                <w:sz w:val="20"/>
                <w:szCs w:val="20"/>
              </w:rPr>
              <w:t>1.201</w:t>
            </w:r>
            <w:r w:rsidR="008B0D5B" w:rsidRPr="00FA782A">
              <w:rPr>
                <w:rFonts w:ascii="Times New Roman" w:hAnsi="Times New Roman"/>
                <w:bCs/>
                <w:color w:val="000000"/>
                <w:sz w:val="20"/>
                <w:szCs w:val="20"/>
              </w:rPr>
              <w:t>5</w:t>
            </w:r>
            <w:r w:rsidRPr="00FA782A">
              <w:rPr>
                <w:rFonts w:ascii="Times New Roman" w:hAnsi="Times New Roman"/>
                <w:bCs/>
                <w:color w:val="000000"/>
                <w:sz w:val="20"/>
                <w:szCs w:val="20"/>
              </w:rPr>
              <w:t>г.</w:t>
            </w:r>
          </w:p>
        </w:tc>
        <w:tc>
          <w:tcPr>
            <w:tcW w:w="5587" w:type="dxa"/>
          </w:tcPr>
          <w:p w:rsidR="003868B3" w:rsidRPr="00FA782A" w:rsidRDefault="003868B3" w:rsidP="003868B3">
            <w:pPr>
              <w:autoSpaceDE w:val="0"/>
              <w:autoSpaceDN w:val="0"/>
              <w:adjustRightInd w:val="0"/>
              <w:spacing w:after="0" w:line="240" w:lineRule="auto"/>
              <w:ind w:right="245"/>
              <w:jc w:val="center"/>
              <w:rPr>
                <w:rFonts w:ascii="Times New Roman" w:hAnsi="Times New Roman"/>
                <w:bCs/>
                <w:color w:val="000000"/>
                <w:sz w:val="20"/>
                <w:szCs w:val="20"/>
              </w:rPr>
            </w:pPr>
          </w:p>
        </w:tc>
      </w:tr>
    </w:tbl>
    <w:p w:rsidR="003868B3" w:rsidRPr="00FA782A" w:rsidRDefault="003868B3" w:rsidP="003868B3">
      <w:pPr>
        <w:pStyle w:val="a3"/>
        <w:tabs>
          <w:tab w:val="left" w:pos="993"/>
        </w:tabs>
        <w:spacing w:after="0" w:line="240" w:lineRule="auto"/>
        <w:ind w:left="0"/>
        <w:rPr>
          <w:rFonts w:ascii="Times New Roman" w:hAnsi="Times New Roman"/>
          <w:bCs/>
          <w:sz w:val="20"/>
          <w:szCs w:val="20"/>
        </w:rPr>
      </w:pPr>
    </w:p>
    <w:p w:rsidR="00FA782A" w:rsidRPr="00FA782A" w:rsidRDefault="005C7A04" w:rsidP="00FA782A">
      <w:pPr>
        <w:pStyle w:val="a3"/>
        <w:tabs>
          <w:tab w:val="left" w:pos="993"/>
        </w:tabs>
        <w:spacing w:after="0" w:line="240" w:lineRule="auto"/>
        <w:ind w:left="0"/>
        <w:jc w:val="center"/>
        <w:rPr>
          <w:rFonts w:ascii="Times New Roman" w:hAnsi="Times New Roman"/>
          <w:b/>
          <w:bCs/>
          <w:color w:val="000000"/>
          <w:szCs w:val="20"/>
          <w:shd w:val="clear" w:color="auto" w:fill="FFFFFF"/>
        </w:rPr>
      </w:pPr>
      <w:r w:rsidRPr="00FA782A">
        <w:rPr>
          <w:rFonts w:ascii="Times New Roman" w:hAnsi="Times New Roman"/>
          <w:b/>
          <w:bCs/>
          <w:color w:val="000000"/>
          <w:szCs w:val="20"/>
          <w:shd w:val="clear" w:color="auto" w:fill="FFFFFF"/>
        </w:rPr>
        <w:t xml:space="preserve">Положение </w:t>
      </w:r>
    </w:p>
    <w:p w:rsidR="005C6B6E" w:rsidRPr="00FA782A" w:rsidRDefault="005C7A04" w:rsidP="00FA782A">
      <w:pPr>
        <w:pStyle w:val="a3"/>
        <w:tabs>
          <w:tab w:val="left" w:pos="993"/>
        </w:tabs>
        <w:spacing w:after="0" w:line="240" w:lineRule="auto"/>
        <w:ind w:left="0"/>
        <w:jc w:val="center"/>
        <w:rPr>
          <w:rFonts w:ascii="Times New Roman" w:hAnsi="Times New Roman"/>
          <w:b/>
          <w:bCs/>
          <w:color w:val="000000"/>
          <w:szCs w:val="20"/>
          <w:shd w:val="clear" w:color="auto" w:fill="FFFFFF"/>
        </w:rPr>
      </w:pPr>
      <w:r w:rsidRPr="00FA782A">
        <w:rPr>
          <w:rFonts w:ascii="Times New Roman" w:hAnsi="Times New Roman"/>
          <w:b/>
          <w:bCs/>
          <w:color w:val="000000"/>
          <w:szCs w:val="20"/>
          <w:shd w:val="clear" w:color="auto" w:fill="FFFFFF"/>
        </w:rPr>
        <w:t>о порядке</w:t>
      </w:r>
      <w:r w:rsidR="004570E7" w:rsidRPr="00FA782A">
        <w:rPr>
          <w:rFonts w:ascii="Times New Roman" w:hAnsi="Times New Roman"/>
          <w:b/>
          <w:bCs/>
          <w:color w:val="000000"/>
          <w:szCs w:val="20"/>
          <w:shd w:val="clear" w:color="auto" w:fill="FFFFFF"/>
        </w:rPr>
        <w:t xml:space="preserve"> оформления</w:t>
      </w:r>
      <w:r w:rsidR="00A55D58" w:rsidRPr="00FA782A">
        <w:rPr>
          <w:rFonts w:ascii="Times New Roman" w:hAnsi="Times New Roman"/>
          <w:b/>
          <w:bCs/>
          <w:color w:val="000000"/>
          <w:szCs w:val="20"/>
          <w:shd w:val="clear" w:color="auto" w:fill="FFFFFF"/>
        </w:rPr>
        <w:t xml:space="preserve"> возникновения,</w:t>
      </w:r>
      <w:r w:rsidR="00005BEE" w:rsidRPr="00FA782A">
        <w:rPr>
          <w:rStyle w:val="apple-converted-space"/>
          <w:rFonts w:ascii="Times New Roman" w:hAnsi="Times New Roman"/>
          <w:b/>
          <w:bCs/>
          <w:color w:val="000000"/>
          <w:szCs w:val="20"/>
          <w:shd w:val="clear" w:color="auto" w:fill="FFFFFF"/>
        </w:rPr>
        <w:t xml:space="preserve"> </w:t>
      </w:r>
      <w:r w:rsidR="00005BEE" w:rsidRPr="00FA782A">
        <w:rPr>
          <w:rFonts w:ascii="Times New Roman" w:hAnsi="Times New Roman"/>
          <w:b/>
          <w:bCs/>
          <w:color w:val="000000"/>
          <w:szCs w:val="20"/>
          <w:shd w:val="clear" w:color="auto" w:fill="FFFFFF"/>
        </w:rPr>
        <w:t>приостановления и прекращения</w:t>
      </w:r>
      <w:r w:rsidR="004570E7" w:rsidRPr="00FA782A">
        <w:rPr>
          <w:rFonts w:ascii="Times New Roman" w:hAnsi="Times New Roman"/>
          <w:b/>
          <w:bCs/>
          <w:color w:val="000000"/>
          <w:szCs w:val="20"/>
          <w:shd w:val="clear" w:color="auto" w:fill="FFFFFF"/>
        </w:rPr>
        <w:t xml:space="preserve"> отношений между образовательной организацией и обучающимися и (или) родителями (законными представителями) несовершеннолетних обучающихся</w:t>
      </w:r>
      <w:r w:rsidR="00A67416" w:rsidRPr="00FA782A">
        <w:rPr>
          <w:rFonts w:ascii="Times New Roman" w:hAnsi="Times New Roman"/>
          <w:b/>
          <w:bCs/>
          <w:color w:val="000000"/>
          <w:szCs w:val="20"/>
          <w:shd w:val="clear" w:color="auto" w:fill="FFFFFF"/>
        </w:rPr>
        <w:t>, восстановления в образовательной организации</w:t>
      </w:r>
      <w:r w:rsidR="004570E7" w:rsidRPr="00FA782A">
        <w:rPr>
          <w:rFonts w:ascii="Times New Roman" w:hAnsi="Times New Roman"/>
          <w:b/>
          <w:bCs/>
          <w:color w:val="000000"/>
          <w:szCs w:val="20"/>
          <w:shd w:val="clear" w:color="auto" w:fill="FFFFFF"/>
        </w:rPr>
        <w:t>.</w:t>
      </w:r>
    </w:p>
    <w:p w:rsidR="003E33A4" w:rsidRPr="00FA782A" w:rsidRDefault="003E33A4" w:rsidP="003868B3">
      <w:pPr>
        <w:pStyle w:val="s15"/>
        <w:spacing w:before="0" w:beforeAutospacing="0" w:after="0" w:afterAutospacing="0"/>
        <w:ind w:firstLine="567"/>
        <w:jc w:val="both"/>
        <w:rPr>
          <w:color w:val="000000"/>
          <w:w w:val="90"/>
          <w:sz w:val="20"/>
          <w:szCs w:val="20"/>
        </w:rPr>
      </w:pPr>
      <w:r w:rsidRPr="00FA782A">
        <w:rPr>
          <w:color w:val="000000"/>
          <w:w w:val="90"/>
          <w:sz w:val="20"/>
          <w:szCs w:val="20"/>
        </w:rPr>
        <w:t>Настоящее положение разработано в соответствии с Федеральный законом от 29 декабря 2012 г. N 273-ФЗ "Об образовании в Российской Федерации" и регламентирует порядок и основания</w:t>
      </w:r>
      <w:r w:rsidR="00A55D58" w:rsidRPr="00FA782A">
        <w:rPr>
          <w:color w:val="000000"/>
          <w:w w:val="90"/>
          <w:sz w:val="20"/>
          <w:szCs w:val="20"/>
        </w:rPr>
        <w:t xml:space="preserve"> оформления возникновения, приостановления и </w:t>
      </w:r>
      <w:r w:rsidR="004A5D20" w:rsidRPr="00FA782A">
        <w:rPr>
          <w:color w:val="000000"/>
          <w:w w:val="90"/>
          <w:sz w:val="20"/>
          <w:szCs w:val="20"/>
        </w:rPr>
        <w:t>пр</w:t>
      </w:r>
      <w:r w:rsidRPr="00FA782A">
        <w:rPr>
          <w:color w:val="000000"/>
          <w:w w:val="90"/>
          <w:sz w:val="20"/>
          <w:szCs w:val="20"/>
        </w:rPr>
        <w:t>екращения</w:t>
      </w:r>
      <w:r w:rsidR="004A5D20" w:rsidRPr="00FA782A">
        <w:rPr>
          <w:color w:val="000000"/>
          <w:w w:val="90"/>
          <w:sz w:val="20"/>
          <w:szCs w:val="20"/>
        </w:rPr>
        <w:t xml:space="preserve"> </w:t>
      </w:r>
      <w:r w:rsidRPr="00FA782A">
        <w:rPr>
          <w:rStyle w:val="a4"/>
          <w:i w:val="0"/>
          <w:iCs w:val="0"/>
          <w:color w:val="000000"/>
          <w:w w:val="90"/>
          <w:sz w:val="20"/>
          <w:szCs w:val="20"/>
        </w:rPr>
        <w:t>образовательных</w:t>
      </w:r>
      <w:r w:rsidR="004A5D20" w:rsidRPr="00FA782A">
        <w:rPr>
          <w:rStyle w:val="a4"/>
          <w:i w:val="0"/>
          <w:iCs w:val="0"/>
          <w:color w:val="000000"/>
          <w:w w:val="90"/>
          <w:sz w:val="20"/>
          <w:szCs w:val="20"/>
        </w:rPr>
        <w:t xml:space="preserve"> </w:t>
      </w:r>
      <w:r w:rsidRPr="00FA782A">
        <w:rPr>
          <w:color w:val="000000"/>
          <w:w w:val="90"/>
          <w:sz w:val="20"/>
          <w:szCs w:val="20"/>
        </w:rPr>
        <w:t>отношений между МБОУ «</w:t>
      </w:r>
      <w:proofErr w:type="spellStart"/>
      <w:r w:rsidR="00EB2311" w:rsidRPr="00FA782A">
        <w:rPr>
          <w:color w:val="000000"/>
          <w:w w:val="90"/>
          <w:sz w:val="20"/>
          <w:szCs w:val="20"/>
        </w:rPr>
        <w:t>Большеямашевская</w:t>
      </w:r>
      <w:proofErr w:type="spellEnd"/>
      <w:r w:rsidR="00EB2311" w:rsidRPr="00FA782A">
        <w:rPr>
          <w:color w:val="000000"/>
          <w:w w:val="90"/>
          <w:sz w:val="20"/>
          <w:szCs w:val="20"/>
        </w:rPr>
        <w:t xml:space="preserve"> СОШ</w:t>
      </w:r>
      <w:r w:rsidRPr="00FA782A">
        <w:rPr>
          <w:color w:val="000000"/>
          <w:w w:val="90"/>
          <w:sz w:val="20"/>
          <w:szCs w:val="20"/>
        </w:rPr>
        <w:t xml:space="preserve">» (далее </w:t>
      </w:r>
      <w:proofErr w:type="gramStart"/>
      <w:r w:rsidRPr="00FA782A">
        <w:rPr>
          <w:color w:val="000000"/>
          <w:w w:val="90"/>
          <w:sz w:val="20"/>
          <w:szCs w:val="20"/>
        </w:rPr>
        <w:t>–</w:t>
      </w:r>
      <w:r w:rsidR="00A55D58" w:rsidRPr="00FA782A">
        <w:rPr>
          <w:color w:val="000000"/>
          <w:w w:val="90"/>
          <w:sz w:val="20"/>
          <w:szCs w:val="20"/>
        </w:rPr>
        <w:t>о</w:t>
      </w:r>
      <w:proofErr w:type="gramEnd"/>
      <w:r w:rsidR="00A55D58" w:rsidRPr="00FA782A">
        <w:rPr>
          <w:color w:val="000000"/>
          <w:w w:val="90"/>
          <w:sz w:val="20"/>
          <w:szCs w:val="20"/>
        </w:rPr>
        <w:t>бразовательная организация</w:t>
      </w:r>
      <w:r w:rsidR="00DF3EC8" w:rsidRPr="00FA782A">
        <w:rPr>
          <w:color w:val="000000"/>
          <w:w w:val="90"/>
          <w:sz w:val="20"/>
          <w:szCs w:val="20"/>
        </w:rPr>
        <w:t xml:space="preserve"> или организация</w:t>
      </w:r>
      <w:r w:rsidRPr="00FA782A">
        <w:rPr>
          <w:color w:val="000000"/>
          <w:w w:val="90"/>
          <w:sz w:val="20"/>
          <w:szCs w:val="20"/>
        </w:rPr>
        <w:t>)  и  обучающимися, родителями (законными представителями) несовершеннолетних обучающихся.</w:t>
      </w:r>
    </w:p>
    <w:p w:rsidR="00A55D58" w:rsidRPr="00FA782A" w:rsidRDefault="00A55D58" w:rsidP="003868B3">
      <w:pPr>
        <w:pStyle w:val="s15"/>
        <w:spacing w:before="0" w:beforeAutospacing="0" w:after="0" w:afterAutospacing="0"/>
        <w:ind w:firstLine="567"/>
        <w:jc w:val="both"/>
        <w:rPr>
          <w:color w:val="000000"/>
          <w:w w:val="90"/>
          <w:sz w:val="20"/>
          <w:szCs w:val="20"/>
        </w:rPr>
      </w:pPr>
    </w:p>
    <w:p w:rsidR="00A55D58" w:rsidRPr="00FA782A" w:rsidRDefault="00A55D58" w:rsidP="00A55D58">
      <w:pPr>
        <w:pStyle w:val="s1"/>
        <w:spacing w:before="0" w:beforeAutospacing="0" w:after="0" w:afterAutospacing="0"/>
        <w:ind w:firstLine="720"/>
        <w:jc w:val="center"/>
        <w:rPr>
          <w:b/>
          <w:w w:val="90"/>
          <w:sz w:val="20"/>
          <w:szCs w:val="20"/>
        </w:rPr>
      </w:pPr>
      <w:r w:rsidRPr="00FA782A">
        <w:rPr>
          <w:b/>
          <w:w w:val="90"/>
          <w:sz w:val="20"/>
          <w:szCs w:val="20"/>
        </w:rPr>
        <w:t>Возникновение образовательных отношений</w:t>
      </w:r>
    </w:p>
    <w:p w:rsidR="00A55D58" w:rsidRPr="00FA782A" w:rsidRDefault="00A55D58" w:rsidP="00A55D58">
      <w:pPr>
        <w:spacing w:after="0" w:line="240" w:lineRule="auto"/>
        <w:ind w:firstLine="709"/>
        <w:jc w:val="both"/>
        <w:rPr>
          <w:rFonts w:ascii="Times New Roman" w:hAnsi="Times New Roman"/>
          <w:w w:val="90"/>
          <w:sz w:val="20"/>
          <w:szCs w:val="20"/>
        </w:rPr>
      </w:pPr>
      <w:r w:rsidRPr="00FA782A">
        <w:rPr>
          <w:rFonts w:ascii="Times New Roman" w:hAnsi="Times New Roman"/>
          <w:w w:val="90"/>
          <w:sz w:val="20"/>
          <w:szCs w:val="20"/>
        </w:rPr>
        <w:t>Возникновение образовательных отношений регламентируется правилами приема  учащихся в МБОУ «</w:t>
      </w:r>
      <w:proofErr w:type="spellStart"/>
      <w:r w:rsidR="00EB2311" w:rsidRPr="00FA782A">
        <w:rPr>
          <w:rFonts w:ascii="Times New Roman" w:hAnsi="Times New Roman"/>
          <w:w w:val="90"/>
          <w:sz w:val="20"/>
          <w:szCs w:val="20"/>
        </w:rPr>
        <w:t>Большеямашевская</w:t>
      </w:r>
      <w:proofErr w:type="spellEnd"/>
      <w:r w:rsidR="00EB2311" w:rsidRPr="00FA782A">
        <w:rPr>
          <w:rFonts w:ascii="Times New Roman" w:hAnsi="Times New Roman"/>
          <w:w w:val="90"/>
          <w:sz w:val="20"/>
          <w:szCs w:val="20"/>
        </w:rPr>
        <w:t xml:space="preserve"> СОШ</w:t>
      </w:r>
      <w:r w:rsidRPr="00FA782A">
        <w:rPr>
          <w:rFonts w:ascii="Times New Roman" w:hAnsi="Times New Roman"/>
          <w:w w:val="90"/>
          <w:sz w:val="20"/>
          <w:szCs w:val="20"/>
        </w:rPr>
        <w:t>»</w:t>
      </w:r>
      <w:r w:rsidR="00BB328E" w:rsidRPr="00FA782A">
        <w:rPr>
          <w:rFonts w:ascii="Times New Roman" w:hAnsi="Times New Roman"/>
          <w:w w:val="90"/>
          <w:sz w:val="20"/>
          <w:szCs w:val="20"/>
        </w:rPr>
        <w:t>.</w:t>
      </w:r>
    </w:p>
    <w:p w:rsidR="00A55D58" w:rsidRPr="00FA782A" w:rsidRDefault="00BB328E" w:rsidP="00A55D58">
      <w:pPr>
        <w:autoSpaceDE w:val="0"/>
        <w:autoSpaceDN w:val="0"/>
        <w:adjustRightInd w:val="0"/>
        <w:spacing w:after="0" w:line="240" w:lineRule="auto"/>
        <w:ind w:firstLine="539"/>
        <w:jc w:val="both"/>
        <w:rPr>
          <w:rFonts w:ascii="Times New Roman" w:hAnsi="Times New Roman"/>
          <w:w w:val="90"/>
          <w:sz w:val="20"/>
          <w:szCs w:val="20"/>
        </w:rPr>
      </w:pPr>
      <w:r w:rsidRPr="00FA782A">
        <w:rPr>
          <w:rFonts w:ascii="Times New Roman" w:hAnsi="Times New Roman"/>
          <w:w w:val="90"/>
          <w:sz w:val="20"/>
          <w:szCs w:val="20"/>
        </w:rPr>
        <w:t>Приём в школу оформляется приказом директора образовательной организации, который является о</w:t>
      </w:r>
      <w:r w:rsidR="00A55D58" w:rsidRPr="00FA782A">
        <w:rPr>
          <w:rFonts w:ascii="Times New Roman" w:hAnsi="Times New Roman"/>
          <w:w w:val="90"/>
          <w:sz w:val="20"/>
          <w:szCs w:val="20"/>
        </w:rPr>
        <w:t>снованием возникновения образовательных отношений (далее – приказ).</w:t>
      </w:r>
    </w:p>
    <w:p w:rsidR="00A55D58" w:rsidRPr="00FA782A" w:rsidRDefault="00A55D58" w:rsidP="00A55D58">
      <w:pPr>
        <w:autoSpaceDE w:val="0"/>
        <w:autoSpaceDN w:val="0"/>
        <w:adjustRightInd w:val="0"/>
        <w:spacing w:after="0" w:line="240" w:lineRule="auto"/>
        <w:ind w:firstLine="539"/>
        <w:jc w:val="both"/>
        <w:rPr>
          <w:rFonts w:ascii="Times New Roman" w:hAnsi="Times New Roman"/>
          <w:w w:val="90"/>
          <w:sz w:val="20"/>
          <w:szCs w:val="20"/>
        </w:rPr>
      </w:pPr>
      <w:r w:rsidRPr="00FA782A">
        <w:rPr>
          <w:rFonts w:ascii="Times New Roman" w:hAnsi="Times New Roman"/>
          <w:w w:val="90"/>
          <w:sz w:val="20"/>
          <w:szCs w:val="20"/>
        </w:rPr>
        <w:t xml:space="preserve"> </w:t>
      </w:r>
      <w:proofErr w:type="gramStart"/>
      <w:r w:rsidRPr="00FA782A">
        <w:rPr>
          <w:rFonts w:ascii="Times New Roman" w:hAnsi="Times New Roman"/>
          <w:w w:val="90"/>
          <w:sz w:val="20"/>
          <w:szCs w:val="20"/>
        </w:rPr>
        <w:t>Права и обязанности обучающегося, предусмотренные законодательством об образовании и локальными нормативными актами Образовательной организации, возникают у лица, принятого на обучение, с даты, указанной приказе.</w:t>
      </w:r>
      <w:proofErr w:type="gramEnd"/>
    </w:p>
    <w:p w:rsidR="00A55D58" w:rsidRPr="00FA782A" w:rsidRDefault="00A55D58" w:rsidP="00A55D58">
      <w:pPr>
        <w:autoSpaceDE w:val="0"/>
        <w:autoSpaceDN w:val="0"/>
        <w:adjustRightInd w:val="0"/>
        <w:spacing w:after="0" w:line="240" w:lineRule="auto"/>
        <w:ind w:firstLine="539"/>
        <w:jc w:val="both"/>
        <w:rPr>
          <w:rFonts w:ascii="Times New Roman" w:hAnsi="Times New Roman"/>
          <w:w w:val="90"/>
          <w:sz w:val="20"/>
          <w:szCs w:val="20"/>
        </w:rPr>
      </w:pPr>
      <w:r w:rsidRPr="00FA782A">
        <w:rPr>
          <w:rFonts w:ascii="Times New Roman" w:hAnsi="Times New Roman"/>
          <w:w w:val="90"/>
          <w:sz w:val="20"/>
          <w:szCs w:val="20"/>
        </w:rPr>
        <w:t xml:space="preserve">Образовательная организация  знакомит поступающего и (или) его родителей (законных представителей) с уставом Образовательного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A55D58" w:rsidRPr="00FA782A" w:rsidRDefault="00BB328E" w:rsidP="00BB328E">
      <w:pPr>
        <w:pStyle w:val="s1"/>
        <w:spacing w:before="0" w:beforeAutospacing="0" w:after="0" w:afterAutospacing="0"/>
        <w:ind w:firstLine="720"/>
        <w:jc w:val="center"/>
        <w:rPr>
          <w:b/>
          <w:color w:val="000000"/>
          <w:w w:val="90"/>
          <w:sz w:val="20"/>
          <w:szCs w:val="20"/>
        </w:rPr>
      </w:pPr>
      <w:r w:rsidRPr="00FA782A">
        <w:rPr>
          <w:b/>
          <w:color w:val="000000"/>
          <w:w w:val="90"/>
          <w:sz w:val="20"/>
          <w:szCs w:val="20"/>
        </w:rPr>
        <w:t>Приостановление образовательных отношений</w:t>
      </w:r>
    </w:p>
    <w:p w:rsidR="00392D72"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Приостановление образовательных отношений осуществляется:</w:t>
      </w:r>
    </w:p>
    <w:p w:rsidR="00392D72" w:rsidRPr="00FA782A" w:rsidRDefault="00392D72" w:rsidP="00392D72">
      <w:pPr>
        <w:pStyle w:val="s1"/>
        <w:numPr>
          <w:ilvl w:val="0"/>
          <w:numId w:val="2"/>
        </w:numPr>
        <w:spacing w:before="0" w:beforeAutospacing="0" w:after="0" w:afterAutospacing="0"/>
        <w:jc w:val="both"/>
        <w:rPr>
          <w:color w:val="000000"/>
          <w:w w:val="90"/>
          <w:sz w:val="20"/>
          <w:szCs w:val="20"/>
        </w:rPr>
      </w:pPr>
      <w:r w:rsidRPr="00FA782A">
        <w:rPr>
          <w:color w:val="000000"/>
          <w:w w:val="90"/>
          <w:sz w:val="20"/>
          <w:szCs w:val="20"/>
        </w:rPr>
        <w:t xml:space="preserve">по заявлению </w:t>
      </w:r>
      <w:proofErr w:type="gramStart"/>
      <w:r w:rsidRPr="00FA782A">
        <w:rPr>
          <w:color w:val="000000"/>
          <w:w w:val="90"/>
          <w:sz w:val="20"/>
          <w:szCs w:val="20"/>
        </w:rPr>
        <w:t>обучающегося</w:t>
      </w:r>
      <w:proofErr w:type="gramEnd"/>
      <w:r w:rsidRPr="00FA782A">
        <w:rPr>
          <w:color w:val="000000"/>
          <w:w w:val="90"/>
          <w:sz w:val="20"/>
          <w:szCs w:val="20"/>
        </w:rPr>
        <w:t>;</w:t>
      </w:r>
    </w:p>
    <w:p w:rsidR="00392D72" w:rsidRPr="00FA782A" w:rsidRDefault="00392D72" w:rsidP="00392D72">
      <w:pPr>
        <w:pStyle w:val="s1"/>
        <w:numPr>
          <w:ilvl w:val="0"/>
          <w:numId w:val="2"/>
        </w:numPr>
        <w:spacing w:before="0" w:beforeAutospacing="0" w:after="0" w:afterAutospacing="0"/>
        <w:jc w:val="both"/>
        <w:rPr>
          <w:color w:val="000000"/>
          <w:w w:val="90"/>
          <w:sz w:val="20"/>
          <w:szCs w:val="20"/>
        </w:rPr>
      </w:pPr>
      <w:r w:rsidRPr="00FA782A">
        <w:rPr>
          <w:color w:val="000000"/>
          <w:w w:val="90"/>
          <w:sz w:val="20"/>
          <w:szCs w:val="20"/>
        </w:rPr>
        <w:t>по заявлению родителей (законных представителей) несовершеннолетнего обучающегося.</w:t>
      </w:r>
    </w:p>
    <w:p w:rsidR="00392D72"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В заявлении указываются:</w:t>
      </w:r>
    </w:p>
    <w:p w:rsidR="00392D72"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 xml:space="preserve">а)      фамилия, имя, отчество (при наличии) </w:t>
      </w:r>
      <w:proofErr w:type="gramStart"/>
      <w:r w:rsidRPr="00FA782A">
        <w:rPr>
          <w:color w:val="000000"/>
          <w:w w:val="90"/>
          <w:sz w:val="20"/>
          <w:szCs w:val="20"/>
        </w:rPr>
        <w:t>обучающегося</w:t>
      </w:r>
      <w:proofErr w:type="gramEnd"/>
      <w:r w:rsidRPr="00FA782A">
        <w:rPr>
          <w:color w:val="000000"/>
          <w:w w:val="90"/>
          <w:sz w:val="20"/>
          <w:szCs w:val="20"/>
        </w:rPr>
        <w:t>;</w:t>
      </w:r>
    </w:p>
    <w:p w:rsidR="00392D72"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б)     класс обучения;</w:t>
      </w:r>
    </w:p>
    <w:p w:rsidR="00392D72"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в)      причины и сроки приостановления образовательных отношений.</w:t>
      </w:r>
    </w:p>
    <w:p w:rsidR="00BB328E" w:rsidRPr="00FA782A" w:rsidRDefault="00392D72" w:rsidP="00392D72">
      <w:pPr>
        <w:pStyle w:val="s1"/>
        <w:spacing w:before="0" w:beforeAutospacing="0" w:after="0" w:afterAutospacing="0"/>
        <w:ind w:firstLine="720"/>
        <w:jc w:val="both"/>
        <w:rPr>
          <w:color w:val="000000"/>
          <w:w w:val="90"/>
          <w:sz w:val="20"/>
          <w:szCs w:val="20"/>
        </w:rPr>
      </w:pPr>
      <w:r w:rsidRPr="00FA782A">
        <w:rPr>
          <w:color w:val="000000"/>
          <w:w w:val="90"/>
          <w:sz w:val="20"/>
          <w:szCs w:val="20"/>
        </w:rPr>
        <w:t>9.              Приостановление образовательных отношений оформляется приказом директора учреждения.</w:t>
      </w:r>
    </w:p>
    <w:p w:rsidR="00392D72" w:rsidRPr="00FA782A" w:rsidRDefault="00392D72" w:rsidP="00392D72">
      <w:pPr>
        <w:pStyle w:val="s1"/>
        <w:spacing w:before="0" w:beforeAutospacing="0" w:after="0" w:afterAutospacing="0"/>
        <w:ind w:firstLine="720"/>
        <w:jc w:val="center"/>
        <w:rPr>
          <w:b/>
          <w:color w:val="000000"/>
          <w:w w:val="90"/>
          <w:sz w:val="20"/>
          <w:szCs w:val="20"/>
        </w:rPr>
      </w:pPr>
      <w:r w:rsidRPr="00FA782A">
        <w:rPr>
          <w:b/>
          <w:color w:val="000000"/>
          <w:w w:val="90"/>
          <w:sz w:val="20"/>
          <w:szCs w:val="20"/>
        </w:rPr>
        <w:t>Прекращение образовательных отношений.</w:t>
      </w:r>
    </w:p>
    <w:p w:rsidR="003E33A4" w:rsidRPr="00FA782A" w:rsidRDefault="003E33A4" w:rsidP="003868B3">
      <w:pPr>
        <w:pStyle w:val="s1"/>
        <w:spacing w:before="0" w:beforeAutospacing="0" w:after="0" w:afterAutospacing="0"/>
        <w:ind w:firstLine="720"/>
        <w:jc w:val="both"/>
        <w:rPr>
          <w:color w:val="000000"/>
          <w:w w:val="90"/>
          <w:sz w:val="20"/>
          <w:szCs w:val="20"/>
        </w:rPr>
      </w:pPr>
      <w:proofErr w:type="gramStart"/>
      <w:r w:rsidRPr="00FA782A">
        <w:rPr>
          <w:color w:val="000000"/>
          <w:w w:val="90"/>
          <w:sz w:val="20"/>
          <w:szCs w:val="20"/>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3E33A4" w:rsidRPr="00FA782A" w:rsidRDefault="003E33A4"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 xml:space="preserve">1) в связи с получением образования (завершением </w:t>
      </w:r>
      <w:proofErr w:type="gramStart"/>
      <w:r w:rsidRPr="00FA782A">
        <w:rPr>
          <w:color w:val="000000"/>
          <w:w w:val="90"/>
          <w:sz w:val="20"/>
          <w:szCs w:val="20"/>
        </w:rPr>
        <w:t>обучения) по программам</w:t>
      </w:r>
      <w:proofErr w:type="gramEnd"/>
      <w:r w:rsidRPr="00FA782A">
        <w:rPr>
          <w:color w:val="000000"/>
          <w:w w:val="90"/>
          <w:sz w:val="20"/>
          <w:szCs w:val="20"/>
        </w:rPr>
        <w:t xml:space="preserve"> основного общего образования (9классов), среднего полного образования (11 классов);</w:t>
      </w:r>
    </w:p>
    <w:p w:rsidR="003E33A4" w:rsidRPr="00FA782A" w:rsidRDefault="003E33A4"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 xml:space="preserve">2) досрочно </w:t>
      </w:r>
      <w:r w:rsidR="004A5D20" w:rsidRPr="00FA782A">
        <w:rPr>
          <w:color w:val="000000"/>
          <w:w w:val="90"/>
          <w:sz w:val="20"/>
          <w:szCs w:val="20"/>
        </w:rPr>
        <w:t>о</w:t>
      </w:r>
      <w:r w:rsidRPr="00FA782A">
        <w:rPr>
          <w:color w:val="000000"/>
          <w:w w:val="90"/>
          <w:sz w:val="20"/>
          <w:szCs w:val="20"/>
        </w:rPr>
        <w:t>бразовательные отношения могут быть прекращены досрочно в следующих случаях:</w:t>
      </w:r>
    </w:p>
    <w:p w:rsidR="003E33A4" w:rsidRPr="00FA782A" w:rsidRDefault="004A5D20"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 xml:space="preserve">а) </w:t>
      </w:r>
      <w:r w:rsidR="003E33A4" w:rsidRPr="00FA782A">
        <w:rPr>
          <w:color w:val="000000"/>
          <w:w w:val="90"/>
          <w:sz w:val="20"/>
          <w:szCs w:val="20"/>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FA782A">
        <w:rPr>
          <w:color w:val="000000"/>
          <w:w w:val="90"/>
          <w:sz w:val="20"/>
          <w:szCs w:val="20"/>
        </w:rPr>
        <w:t xml:space="preserve"> При этом родители (законные представители) обязаны </w:t>
      </w:r>
      <w:proofErr w:type="gramStart"/>
      <w:r w:rsidRPr="00FA782A">
        <w:rPr>
          <w:color w:val="000000"/>
          <w:w w:val="90"/>
          <w:sz w:val="20"/>
          <w:szCs w:val="20"/>
        </w:rPr>
        <w:t>предоставить справку</w:t>
      </w:r>
      <w:proofErr w:type="gramEnd"/>
      <w:r w:rsidRPr="00FA782A">
        <w:rPr>
          <w:color w:val="000000"/>
          <w:w w:val="90"/>
          <w:sz w:val="20"/>
          <w:szCs w:val="20"/>
        </w:rPr>
        <w:t xml:space="preserve"> – подтверждение о зачислении несовершеннолетнего обучающегося в другую образовательную организацию.</w:t>
      </w:r>
    </w:p>
    <w:p w:rsidR="003E33A4" w:rsidRPr="00FA782A" w:rsidRDefault="004A5D20"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б</w:t>
      </w:r>
      <w:r w:rsidR="003E33A4" w:rsidRPr="00FA782A">
        <w:rPr>
          <w:color w:val="000000"/>
          <w:w w:val="90"/>
          <w:sz w:val="20"/>
          <w:szCs w:val="20"/>
        </w:rPr>
        <w:t xml:space="preserve">) по инициативе организации, осуществляющей образовательную деятельность, в случае применения к </w:t>
      </w:r>
      <w:proofErr w:type="gramStart"/>
      <w:r w:rsidR="003E33A4" w:rsidRPr="00FA782A">
        <w:rPr>
          <w:color w:val="000000"/>
          <w:w w:val="90"/>
          <w:sz w:val="20"/>
          <w:szCs w:val="20"/>
        </w:rPr>
        <w:t>обучающемуся</w:t>
      </w:r>
      <w:proofErr w:type="gramEnd"/>
      <w:r w:rsidR="003E33A4" w:rsidRPr="00FA782A">
        <w:rPr>
          <w:color w:val="000000"/>
          <w:w w:val="90"/>
          <w:sz w:val="20"/>
          <w:szCs w:val="20"/>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E33A4" w:rsidRPr="00FA782A" w:rsidRDefault="004A5D20"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в</w:t>
      </w:r>
      <w:r w:rsidR="003E33A4" w:rsidRPr="00FA782A">
        <w:rPr>
          <w:color w:val="000000"/>
          <w:w w:val="90"/>
          <w:sz w:val="20"/>
          <w:szCs w:val="20"/>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E33A4" w:rsidRPr="00FA782A" w:rsidRDefault="003E33A4"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E33A4" w:rsidRPr="00FA782A" w:rsidRDefault="003E33A4"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4. Основанием для прекращения образовательных отношений является ра</w:t>
      </w:r>
      <w:r w:rsidR="005C7A04" w:rsidRPr="00FA782A">
        <w:rPr>
          <w:color w:val="000000"/>
          <w:w w:val="90"/>
          <w:sz w:val="20"/>
          <w:szCs w:val="20"/>
        </w:rPr>
        <w:t>спорядительный акт организации</w:t>
      </w:r>
      <w:r w:rsidR="003868B3" w:rsidRPr="00FA782A">
        <w:rPr>
          <w:color w:val="000000"/>
          <w:w w:val="90"/>
          <w:sz w:val="20"/>
          <w:szCs w:val="20"/>
        </w:rPr>
        <w:t xml:space="preserve"> (приказ)</w:t>
      </w:r>
      <w:r w:rsidR="005C7A04" w:rsidRPr="00FA782A">
        <w:rPr>
          <w:color w:val="000000"/>
          <w:w w:val="90"/>
          <w:sz w:val="20"/>
          <w:szCs w:val="20"/>
        </w:rPr>
        <w:t xml:space="preserve"> </w:t>
      </w:r>
      <w:r w:rsidRPr="00FA782A">
        <w:rPr>
          <w:color w:val="000000"/>
          <w:w w:val="90"/>
          <w:sz w:val="20"/>
          <w:szCs w:val="20"/>
        </w:rPr>
        <w:t xml:space="preserve">об отчислении обучающегося из этой организации. Если с </w:t>
      </w:r>
      <w:proofErr w:type="gramStart"/>
      <w:r w:rsidRPr="00FA782A">
        <w:rPr>
          <w:color w:val="000000"/>
          <w:w w:val="90"/>
          <w:sz w:val="20"/>
          <w:szCs w:val="20"/>
        </w:rPr>
        <w:t>обучающимся</w:t>
      </w:r>
      <w:proofErr w:type="gramEnd"/>
      <w:r w:rsidRPr="00FA782A">
        <w:rPr>
          <w:color w:val="000000"/>
          <w:w w:val="90"/>
          <w:sz w:val="20"/>
          <w:szCs w:val="20"/>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FA782A">
        <w:rPr>
          <w:color w:val="000000"/>
          <w:w w:val="90"/>
          <w:sz w:val="20"/>
          <w:szCs w:val="20"/>
        </w:rPr>
        <w:t>с даты</w:t>
      </w:r>
      <w:proofErr w:type="gramEnd"/>
      <w:r w:rsidRPr="00FA782A">
        <w:rPr>
          <w:color w:val="000000"/>
          <w:w w:val="90"/>
          <w:sz w:val="20"/>
          <w:szCs w:val="20"/>
        </w:rPr>
        <w:t xml:space="preserve"> его отчисления из организации, осуществляющей образовательную деятельность.</w:t>
      </w:r>
    </w:p>
    <w:p w:rsidR="003E33A4" w:rsidRPr="00FA782A" w:rsidRDefault="003E33A4"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5. При досрочном прекращении образо</w:t>
      </w:r>
      <w:r w:rsidR="004A5D20" w:rsidRPr="00FA782A">
        <w:rPr>
          <w:color w:val="000000"/>
          <w:w w:val="90"/>
          <w:sz w:val="20"/>
          <w:szCs w:val="20"/>
        </w:rPr>
        <w:t>вательных отноше</w:t>
      </w:r>
      <w:r w:rsidR="00005BEE" w:rsidRPr="00FA782A">
        <w:rPr>
          <w:color w:val="000000"/>
          <w:w w:val="90"/>
          <w:sz w:val="20"/>
          <w:szCs w:val="20"/>
        </w:rPr>
        <w:t xml:space="preserve">ний организация в трехдневный срок после издания </w:t>
      </w:r>
      <w:proofErr w:type="gramStart"/>
      <w:r w:rsidR="00005BEE" w:rsidRPr="00FA782A">
        <w:rPr>
          <w:color w:val="000000"/>
          <w:w w:val="90"/>
          <w:sz w:val="20"/>
          <w:szCs w:val="20"/>
        </w:rPr>
        <w:t>приказа</w:t>
      </w:r>
      <w:proofErr w:type="gramEnd"/>
      <w:r w:rsidR="00005BEE" w:rsidRPr="00FA782A">
        <w:rPr>
          <w:color w:val="000000"/>
          <w:w w:val="90"/>
          <w:sz w:val="20"/>
          <w:szCs w:val="20"/>
        </w:rPr>
        <w:t xml:space="preserve"> об отчислении обучающегося выдает лицу, отчисленному из этой организации, справку об обучении </w:t>
      </w:r>
      <w:r w:rsidRPr="00FA782A">
        <w:rPr>
          <w:color w:val="000000"/>
          <w:w w:val="90"/>
          <w:sz w:val="20"/>
          <w:szCs w:val="20"/>
        </w:rPr>
        <w:t>в соответствии с</w:t>
      </w:r>
      <w:r w:rsidRPr="00FA782A">
        <w:rPr>
          <w:rStyle w:val="apple-converted-space"/>
          <w:color w:val="000000"/>
          <w:w w:val="90"/>
          <w:sz w:val="20"/>
          <w:szCs w:val="20"/>
        </w:rPr>
        <w:t> </w:t>
      </w:r>
      <w:r w:rsidRPr="00FA782A">
        <w:rPr>
          <w:rStyle w:val="link"/>
          <w:w w:val="90"/>
          <w:sz w:val="20"/>
          <w:szCs w:val="20"/>
        </w:rPr>
        <w:t>частью 12 статьи 60</w:t>
      </w:r>
      <w:r w:rsidR="004A5D20" w:rsidRPr="00FA782A">
        <w:rPr>
          <w:rStyle w:val="link"/>
          <w:w w:val="90"/>
          <w:sz w:val="20"/>
          <w:szCs w:val="20"/>
        </w:rPr>
        <w:t xml:space="preserve"> Закона</w:t>
      </w:r>
      <w:r w:rsidRPr="00FA782A">
        <w:rPr>
          <w:rStyle w:val="apple-converted-space"/>
          <w:w w:val="90"/>
          <w:sz w:val="20"/>
          <w:szCs w:val="20"/>
        </w:rPr>
        <w:t> </w:t>
      </w:r>
      <w:r w:rsidR="004A5D20" w:rsidRPr="00FA782A">
        <w:rPr>
          <w:color w:val="000000"/>
          <w:w w:val="90"/>
          <w:sz w:val="20"/>
          <w:szCs w:val="20"/>
        </w:rPr>
        <w:t>N 273-ФЗ "Об образовании в Российской Федерации".</w:t>
      </w:r>
    </w:p>
    <w:p w:rsidR="004A5D20" w:rsidRPr="00FA782A" w:rsidRDefault="004A5D20"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lastRenderedPageBreak/>
        <w:t>6. При прекращении образовательных отношений</w:t>
      </w:r>
      <w:r w:rsidR="00005BEE" w:rsidRPr="00FA782A">
        <w:rPr>
          <w:color w:val="000000"/>
          <w:w w:val="90"/>
          <w:sz w:val="20"/>
          <w:szCs w:val="20"/>
        </w:rPr>
        <w:t xml:space="preserve"> организация в трехдневный срок после издания </w:t>
      </w:r>
      <w:proofErr w:type="gramStart"/>
      <w:r w:rsidR="00005BEE" w:rsidRPr="00FA782A">
        <w:rPr>
          <w:color w:val="000000"/>
          <w:w w:val="90"/>
          <w:sz w:val="20"/>
          <w:szCs w:val="20"/>
        </w:rPr>
        <w:t>приказа</w:t>
      </w:r>
      <w:proofErr w:type="gramEnd"/>
      <w:r w:rsidR="00005BEE" w:rsidRPr="00FA782A">
        <w:rPr>
          <w:color w:val="000000"/>
          <w:w w:val="90"/>
          <w:sz w:val="20"/>
          <w:szCs w:val="20"/>
        </w:rPr>
        <w:t xml:space="preserve"> об отчислении обучающегося выдает лицу, отчисленному из этой организации или законным представителям несовершеннолетнего обучающегося медицинскую карту, заполненное личное дело, табель успеваемости по всем учебным предметам. Табель успеваемости выдаётся при прекращении образовательных отношений в период с 05 сентября по 25 мая текущего учебного года. В табель успеваемости заносятся четвертные, полугодовые и текущие отметки, информация о пропусках уроков.</w:t>
      </w:r>
    </w:p>
    <w:p w:rsidR="001E2CAE" w:rsidRPr="00FA782A" w:rsidRDefault="001E2CAE" w:rsidP="003868B3">
      <w:pPr>
        <w:pStyle w:val="s1"/>
        <w:spacing w:before="0" w:beforeAutospacing="0" w:after="0" w:afterAutospacing="0"/>
        <w:ind w:firstLine="720"/>
        <w:jc w:val="both"/>
        <w:rPr>
          <w:color w:val="000000"/>
          <w:w w:val="90"/>
          <w:sz w:val="20"/>
          <w:szCs w:val="20"/>
        </w:rPr>
      </w:pPr>
      <w:r w:rsidRPr="00FA782A">
        <w:rPr>
          <w:color w:val="000000"/>
          <w:w w:val="90"/>
          <w:sz w:val="20"/>
          <w:szCs w:val="20"/>
          <w:lang w:val="en-US"/>
        </w:rPr>
        <w:t>II</w:t>
      </w:r>
      <w:r w:rsidRPr="00FA782A">
        <w:rPr>
          <w:color w:val="000000"/>
          <w:w w:val="90"/>
          <w:sz w:val="20"/>
          <w:szCs w:val="20"/>
        </w:rPr>
        <w:t xml:space="preserve">. В соответствии </w:t>
      </w:r>
      <w:proofErr w:type="gramStart"/>
      <w:r w:rsidRPr="00FA782A">
        <w:rPr>
          <w:color w:val="000000"/>
          <w:w w:val="90"/>
          <w:sz w:val="20"/>
          <w:szCs w:val="20"/>
        </w:rPr>
        <w:t>с  ст</w:t>
      </w:r>
      <w:proofErr w:type="gramEnd"/>
      <w:r w:rsidRPr="00FA782A">
        <w:rPr>
          <w:color w:val="000000"/>
          <w:w w:val="90"/>
          <w:sz w:val="20"/>
          <w:szCs w:val="20"/>
        </w:rPr>
        <w:t xml:space="preserve">. </w:t>
      </w:r>
      <w:proofErr w:type="gramStart"/>
      <w:r w:rsidRPr="00FA782A">
        <w:rPr>
          <w:color w:val="000000"/>
          <w:w w:val="90"/>
          <w:sz w:val="20"/>
          <w:szCs w:val="20"/>
        </w:rPr>
        <w:t>43  Федерального закона от 29 декабря 2012 г. N 273-ФЗ "Об образовании в Российской Федерации" образовательные отношения с обучающимся могут быть прекращены за неисполнение им или нарушение устава организации</w:t>
      </w:r>
      <w:r w:rsidRPr="00FA782A">
        <w:rPr>
          <w:b/>
          <w:color w:val="000000"/>
          <w:w w:val="90"/>
          <w:sz w:val="20"/>
          <w:szCs w:val="20"/>
        </w:rPr>
        <w:t xml:space="preserve">, </w:t>
      </w:r>
      <w:r w:rsidRPr="00FA782A">
        <w:rPr>
          <w:color w:val="000000"/>
          <w:w w:val="90"/>
          <w:sz w:val="20"/>
          <w:szCs w:val="20"/>
        </w:rPr>
        <w:t>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r w:rsidRPr="00FA782A">
        <w:rPr>
          <w:b/>
          <w:color w:val="000000"/>
          <w:w w:val="90"/>
          <w:sz w:val="20"/>
          <w:szCs w:val="20"/>
        </w:rPr>
        <w:t>.</w:t>
      </w:r>
      <w:proofErr w:type="gramEnd"/>
      <w:r w:rsidRPr="00FA782A">
        <w:rPr>
          <w:b/>
          <w:color w:val="000000"/>
          <w:w w:val="90"/>
          <w:sz w:val="20"/>
          <w:szCs w:val="20"/>
        </w:rPr>
        <w:t xml:space="preserve"> </w:t>
      </w:r>
      <w:proofErr w:type="gramStart"/>
      <w:r w:rsidRPr="00FA782A">
        <w:rPr>
          <w:color w:val="000000"/>
          <w:w w:val="90"/>
          <w:sz w:val="20"/>
          <w:szCs w:val="20"/>
        </w:rPr>
        <w:t>К</w:t>
      </w:r>
      <w:proofErr w:type="gramEnd"/>
      <w:r w:rsidRPr="00FA782A">
        <w:rPr>
          <w:color w:val="000000"/>
          <w:w w:val="90"/>
          <w:sz w:val="20"/>
          <w:szCs w:val="20"/>
        </w:rPr>
        <w:t xml:space="preserve"> обучающимся может быть применена мера дисциплинарного взыскания - отчисление из организации. Данная мера дисциплинарного взыскания не применяются </w:t>
      </w:r>
      <w:proofErr w:type="gramStart"/>
      <w:r w:rsidRPr="00FA782A">
        <w:rPr>
          <w:color w:val="000000"/>
          <w:w w:val="90"/>
          <w:sz w:val="20"/>
          <w:szCs w:val="20"/>
        </w:rPr>
        <w:t>к</w:t>
      </w:r>
      <w:proofErr w:type="gramEnd"/>
      <w:r w:rsidRPr="00FA782A">
        <w:rPr>
          <w:color w:val="000000"/>
          <w:w w:val="90"/>
          <w:sz w:val="20"/>
          <w:szCs w:val="20"/>
        </w:rPr>
        <w:t xml:space="preserve"> обучающимся по образовательным программам дошкольного, начального общего образования, а также к обучающимся с ограниченными возможностями здоровья.</w:t>
      </w:r>
    </w:p>
    <w:p w:rsidR="00C50502" w:rsidRPr="00FA782A" w:rsidRDefault="00A67416"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1.</w:t>
      </w:r>
      <w:r w:rsidR="00C50502" w:rsidRPr="00FA782A">
        <w:rPr>
          <w:color w:val="000000"/>
          <w:w w:val="90"/>
          <w:sz w:val="20"/>
          <w:szCs w:val="20"/>
        </w:rPr>
        <w:t xml:space="preserve">При выборе меры дисциплинарного взыскания организация </w:t>
      </w:r>
      <w:r w:rsidR="005C7A04" w:rsidRPr="00FA782A">
        <w:rPr>
          <w:color w:val="000000"/>
          <w:w w:val="90"/>
          <w:sz w:val="20"/>
          <w:szCs w:val="20"/>
        </w:rPr>
        <w:t xml:space="preserve"> учитывает</w:t>
      </w:r>
      <w:r w:rsidR="00C50502" w:rsidRPr="00FA782A">
        <w:rPr>
          <w:color w:val="000000"/>
          <w:w w:val="90"/>
          <w:sz w:val="20"/>
          <w:szCs w:val="20"/>
        </w:rPr>
        <w:t xml:space="preserve">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50502" w:rsidRPr="00FA782A" w:rsidRDefault="00C50502"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 xml:space="preserve"> </w:t>
      </w:r>
      <w:r w:rsidR="00A67416" w:rsidRPr="00FA782A">
        <w:rPr>
          <w:color w:val="000000"/>
          <w:w w:val="90"/>
          <w:sz w:val="20"/>
          <w:szCs w:val="20"/>
        </w:rPr>
        <w:t>2.</w:t>
      </w:r>
      <w:r w:rsidRPr="00FA782A">
        <w:rPr>
          <w:color w:val="000000"/>
          <w:w w:val="90"/>
          <w:sz w:val="20"/>
          <w:szCs w:val="20"/>
        </w:rPr>
        <w:t>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50502" w:rsidRPr="00FA782A" w:rsidRDefault="00A67416"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3.</w:t>
      </w:r>
      <w:r w:rsidR="00C50502" w:rsidRPr="00FA782A">
        <w:rPr>
          <w:color w:val="000000"/>
          <w:w w:val="90"/>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50502" w:rsidRPr="00FA782A" w:rsidRDefault="00A67416"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4.</w:t>
      </w:r>
      <w:r w:rsidR="00C50502" w:rsidRPr="00FA782A">
        <w:rPr>
          <w:color w:val="000000"/>
          <w:w w:val="90"/>
          <w:sz w:val="20"/>
          <w:szCs w:val="20"/>
        </w:rPr>
        <w:t xml:space="preserve">Организация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родителей (законных представителей)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00C50502" w:rsidRPr="00FA782A">
        <w:rPr>
          <w:color w:val="000000"/>
          <w:w w:val="90"/>
          <w:sz w:val="20"/>
          <w:szCs w:val="20"/>
        </w:rPr>
        <w:t>несовершеннолетним</w:t>
      </w:r>
      <w:proofErr w:type="gramEnd"/>
      <w:r w:rsidR="00C50502" w:rsidRPr="00FA782A">
        <w:rPr>
          <w:color w:val="000000"/>
          <w:w w:val="90"/>
          <w:sz w:val="20"/>
          <w:szCs w:val="20"/>
        </w:rPr>
        <w:t xml:space="preserve"> обучающимся общего образования.</w:t>
      </w:r>
    </w:p>
    <w:p w:rsidR="00C50502" w:rsidRPr="00FA782A" w:rsidRDefault="00A67416" w:rsidP="00C36533">
      <w:pPr>
        <w:pStyle w:val="s1"/>
        <w:spacing w:before="0" w:beforeAutospacing="0" w:after="0" w:afterAutospacing="0"/>
        <w:ind w:firstLine="720"/>
        <w:jc w:val="both"/>
        <w:rPr>
          <w:w w:val="90"/>
          <w:sz w:val="20"/>
          <w:szCs w:val="20"/>
        </w:rPr>
      </w:pPr>
      <w:r w:rsidRPr="00FA782A">
        <w:rPr>
          <w:w w:val="90"/>
          <w:sz w:val="20"/>
          <w:szCs w:val="20"/>
        </w:rPr>
        <w:t>5.</w:t>
      </w:r>
      <w:proofErr w:type="gramStart"/>
      <w:r w:rsidR="00C50502" w:rsidRPr="00FA782A">
        <w:rPr>
          <w:w w:val="90"/>
          <w:sz w:val="20"/>
          <w:szCs w:val="20"/>
        </w:rPr>
        <w:t>Обучающийся</w:t>
      </w:r>
      <w:proofErr w:type="gramEnd"/>
      <w:r w:rsidR="00C50502" w:rsidRPr="00FA782A">
        <w:rPr>
          <w:w w:val="90"/>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50502" w:rsidRPr="00FA782A" w:rsidRDefault="00A67416" w:rsidP="00681B4F">
      <w:pPr>
        <w:pStyle w:val="1"/>
        <w:shd w:val="clear" w:color="auto" w:fill="FFFFFF"/>
        <w:spacing w:before="0" w:beforeAutospacing="0" w:after="75" w:afterAutospacing="0" w:line="330" w:lineRule="atLeast"/>
        <w:ind w:firstLine="567"/>
        <w:jc w:val="both"/>
        <w:rPr>
          <w:b w:val="0"/>
          <w:w w:val="90"/>
          <w:sz w:val="20"/>
          <w:szCs w:val="20"/>
        </w:rPr>
      </w:pPr>
      <w:r w:rsidRPr="00FA782A">
        <w:rPr>
          <w:rStyle w:val="link"/>
          <w:b w:val="0"/>
          <w:w w:val="90"/>
          <w:sz w:val="20"/>
          <w:szCs w:val="20"/>
        </w:rPr>
        <w:t>6.</w:t>
      </w:r>
      <w:r w:rsidR="00C50502" w:rsidRPr="00FA782A">
        <w:rPr>
          <w:rStyle w:val="link"/>
          <w:b w:val="0"/>
          <w:w w:val="90"/>
          <w:sz w:val="20"/>
          <w:szCs w:val="20"/>
        </w:rPr>
        <w:t>Порядок</w:t>
      </w:r>
      <w:r w:rsidR="00C50502" w:rsidRPr="00FA782A">
        <w:rPr>
          <w:rStyle w:val="apple-converted-space"/>
          <w:b w:val="0"/>
          <w:w w:val="90"/>
          <w:sz w:val="20"/>
          <w:szCs w:val="20"/>
        </w:rPr>
        <w:t> </w:t>
      </w:r>
      <w:r w:rsidR="00C50502" w:rsidRPr="00FA782A">
        <w:rPr>
          <w:b w:val="0"/>
          <w:w w:val="90"/>
          <w:sz w:val="20"/>
          <w:szCs w:val="20"/>
        </w:rPr>
        <w:t>применения к обучающимся и снятия с обучающихся мер дисциплинарного взыскания устанавливается федеральным органом исполнительной власти</w:t>
      </w:r>
      <w:r w:rsidR="00C36533" w:rsidRPr="00FA782A">
        <w:rPr>
          <w:b w:val="0"/>
          <w:w w:val="90"/>
          <w:sz w:val="20"/>
          <w:szCs w:val="20"/>
        </w:rPr>
        <w:t xml:space="preserve"> (</w:t>
      </w:r>
      <w:r w:rsidR="00C36533" w:rsidRPr="00FA782A">
        <w:rPr>
          <w:b w:val="0"/>
          <w:bCs w:val="0"/>
          <w:w w:val="90"/>
          <w:sz w:val="20"/>
          <w:szCs w:val="20"/>
        </w:rPr>
        <w:t xml:space="preserve">Приказ Министерства образования и науки Российской Федерации от 15 марта 2013 г. N 185 г. </w:t>
      </w:r>
      <w:r w:rsidR="00681B4F" w:rsidRPr="00FA782A">
        <w:rPr>
          <w:b w:val="0"/>
          <w:bCs w:val="0"/>
          <w:w w:val="90"/>
          <w:sz w:val="20"/>
          <w:szCs w:val="20"/>
        </w:rPr>
        <w:t>Зарегистрирован в Минюсте РФ 4 июня 2013 г.</w:t>
      </w:r>
      <w:proofErr w:type="gramStart"/>
      <w:r w:rsidR="00681B4F" w:rsidRPr="00FA782A">
        <w:rPr>
          <w:b w:val="0"/>
          <w:bCs w:val="0"/>
          <w:w w:val="90"/>
          <w:sz w:val="20"/>
          <w:szCs w:val="20"/>
        </w:rPr>
        <w:t xml:space="preserve"> .</w:t>
      </w:r>
      <w:proofErr w:type="gramEnd"/>
      <w:r w:rsidR="00681B4F" w:rsidRPr="00FA782A">
        <w:rPr>
          <w:b w:val="0"/>
          <w:bCs w:val="0"/>
          <w:w w:val="90"/>
          <w:sz w:val="20"/>
          <w:szCs w:val="20"/>
        </w:rPr>
        <w:t xml:space="preserve"> Регистрационный N 28648</w:t>
      </w:r>
      <w:r w:rsidR="00C36533" w:rsidRPr="00FA782A">
        <w:rPr>
          <w:b w:val="0"/>
          <w:w w:val="90"/>
          <w:sz w:val="20"/>
          <w:szCs w:val="20"/>
        </w:rPr>
        <w:t>)</w:t>
      </w:r>
      <w:r w:rsidR="00C50502" w:rsidRPr="00FA782A">
        <w:rPr>
          <w:b w:val="0"/>
          <w:w w:val="90"/>
          <w:sz w:val="20"/>
          <w:szCs w:val="20"/>
        </w:rPr>
        <w:t>, осуществляющим функции по выработке государственной политики и нормативно-правовому регулированию в сфере</w:t>
      </w:r>
      <w:r w:rsidR="00C50502" w:rsidRPr="00FA782A">
        <w:rPr>
          <w:rStyle w:val="apple-converted-space"/>
          <w:b w:val="0"/>
          <w:w w:val="90"/>
          <w:sz w:val="20"/>
          <w:szCs w:val="20"/>
        </w:rPr>
        <w:t> </w:t>
      </w:r>
      <w:r w:rsidR="00C50502" w:rsidRPr="00FA782A">
        <w:rPr>
          <w:rStyle w:val="a4"/>
          <w:b w:val="0"/>
          <w:i w:val="0"/>
          <w:iCs w:val="0"/>
          <w:w w:val="90"/>
          <w:sz w:val="20"/>
          <w:szCs w:val="20"/>
          <w:shd w:val="clear" w:color="auto" w:fill="FFF580"/>
        </w:rPr>
        <w:t>образования</w:t>
      </w:r>
      <w:r w:rsidR="00C50502" w:rsidRPr="00FA782A">
        <w:rPr>
          <w:b w:val="0"/>
          <w:w w:val="90"/>
          <w:sz w:val="20"/>
          <w:szCs w:val="20"/>
        </w:rPr>
        <w:t>.</w:t>
      </w:r>
    </w:p>
    <w:p w:rsidR="00DF3EC8" w:rsidRPr="00FA782A" w:rsidRDefault="00DF3EC8" w:rsidP="00DF3EC8">
      <w:pPr>
        <w:shd w:val="clear" w:color="auto" w:fill="FFFFFF"/>
        <w:spacing w:after="0" w:line="240" w:lineRule="auto"/>
        <w:ind w:firstLine="709"/>
        <w:jc w:val="center"/>
        <w:rPr>
          <w:rFonts w:ascii="Times New Roman" w:hAnsi="Times New Roman"/>
          <w:b/>
          <w:color w:val="000001"/>
          <w:w w:val="90"/>
          <w:sz w:val="20"/>
          <w:szCs w:val="20"/>
        </w:rPr>
      </w:pPr>
      <w:r w:rsidRPr="00FA782A">
        <w:rPr>
          <w:rFonts w:ascii="Times New Roman" w:hAnsi="Times New Roman"/>
          <w:b/>
          <w:color w:val="000001"/>
          <w:w w:val="90"/>
          <w:sz w:val="20"/>
          <w:szCs w:val="20"/>
        </w:rPr>
        <w:t>Восстановление образовательных отношений</w:t>
      </w:r>
    </w:p>
    <w:p w:rsidR="00A67416" w:rsidRPr="00FA782A" w:rsidRDefault="00A67416" w:rsidP="00A67416">
      <w:pPr>
        <w:shd w:val="clear" w:color="auto" w:fill="FFFFFF"/>
        <w:spacing w:after="0" w:line="240" w:lineRule="auto"/>
        <w:ind w:firstLine="709"/>
        <w:jc w:val="both"/>
        <w:rPr>
          <w:rFonts w:ascii="Times New Roman" w:hAnsi="Times New Roman"/>
          <w:color w:val="000001"/>
          <w:w w:val="90"/>
          <w:sz w:val="20"/>
          <w:szCs w:val="20"/>
        </w:rPr>
      </w:pPr>
      <w:r w:rsidRPr="00FA782A">
        <w:rPr>
          <w:rFonts w:ascii="Times New Roman" w:hAnsi="Times New Roman"/>
          <w:color w:val="000001"/>
          <w:w w:val="90"/>
          <w:sz w:val="20"/>
          <w:szCs w:val="20"/>
        </w:rPr>
        <w:t xml:space="preserve"> В соответствии с </w:t>
      </w:r>
      <w:proofErr w:type="gramStart"/>
      <w:r w:rsidRPr="00FA782A">
        <w:rPr>
          <w:rFonts w:ascii="Times New Roman" w:hAnsi="Times New Roman"/>
          <w:color w:val="000001"/>
          <w:w w:val="90"/>
          <w:sz w:val="20"/>
          <w:szCs w:val="20"/>
        </w:rPr>
        <w:t>ч</w:t>
      </w:r>
      <w:proofErr w:type="gramEnd"/>
      <w:r w:rsidRPr="00FA782A">
        <w:rPr>
          <w:rFonts w:ascii="Times New Roman" w:hAnsi="Times New Roman"/>
          <w:color w:val="000001"/>
          <w:w w:val="90"/>
          <w:sz w:val="20"/>
          <w:szCs w:val="20"/>
        </w:rPr>
        <w:t>.2 ст.62 ФЗ «Об образовании» в МБОУ «</w:t>
      </w:r>
      <w:proofErr w:type="spellStart"/>
      <w:r w:rsidR="00EB2311" w:rsidRPr="00FA782A">
        <w:rPr>
          <w:rFonts w:ascii="Times New Roman" w:hAnsi="Times New Roman"/>
          <w:color w:val="000001"/>
          <w:w w:val="90"/>
          <w:sz w:val="20"/>
          <w:szCs w:val="20"/>
        </w:rPr>
        <w:t>Большеямашевская</w:t>
      </w:r>
      <w:proofErr w:type="spellEnd"/>
      <w:r w:rsidR="00EB2311" w:rsidRPr="00FA782A">
        <w:rPr>
          <w:rFonts w:ascii="Times New Roman" w:hAnsi="Times New Roman"/>
          <w:color w:val="000001"/>
          <w:w w:val="90"/>
          <w:sz w:val="20"/>
          <w:szCs w:val="20"/>
        </w:rPr>
        <w:t xml:space="preserve"> СОШ</w:t>
      </w:r>
      <w:r w:rsidRPr="00FA782A">
        <w:rPr>
          <w:rFonts w:ascii="Times New Roman" w:hAnsi="Times New Roman"/>
          <w:color w:val="000001"/>
          <w:w w:val="90"/>
          <w:sz w:val="20"/>
          <w:szCs w:val="20"/>
        </w:rPr>
        <w:t>» установлен порядок и условия восстановления обучающихся, отчисленных по инициативе образовательной организации</w:t>
      </w:r>
      <w:r w:rsidR="00DF3EC8" w:rsidRPr="00FA782A">
        <w:rPr>
          <w:rFonts w:ascii="Times New Roman" w:hAnsi="Times New Roman"/>
          <w:color w:val="000001"/>
          <w:w w:val="90"/>
          <w:sz w:val="20"/>
          <w:szCs w:val="20"/>
        </w:rPr>
        <w:t>, а также восстановления обучающихся, с которыми образовательные отношения приостановлены</w:t>
      </w:r>
      <w:r w:rsidRPr="00FA782A">
        <w:rPr>
          <w:rFonts w:ascii="Times New Roman" w:hAnsi="Times New Roman"/>
          <w:color w:val="000001"/>
          <w:w w:val="90"/>
          <w:sz w:val="20"/>
          <w:szCs w:val="20"/>
        </w:rPr>
        <w:t xml:space="preserve">. </w:t>
      </w:r>
    </w:p>
    <w:p w:rsidR="00A67416" w:rsidRPr="00FA782A" w:rsidRDefault="00A67416" w:rsidP="00A67416">
      <w:pPr>
        <w:shd w:val="clear" w:color="auto" w:fill="FFFFFF"/>
        <w:spacing w:after="0" w:line="240" w:lineRule="auto"/>
        <w:ind w:firstLine="709"/>
        <w:jc w:val="both"/>
        <w:rPr>
          <w:rFonts w:ascii="Times New Roman" w:hAnsi="Times New Roman"/>
          <w:color w:val="000001"/>
          <w:w w:val="90"/>
          <w:sz w:val="20"/>
          <w:szCs w:val="20"/>
        </w:rPr>
      </w:pPr>
      <w:r w:rsidRPr="00FA782A">
        <w:rPr>
          <w:rFonts w:ascii="Times New Roman" w:hAnsi="Times New Roman"/>
          <w:color w:val="000001"/>
          <w:w w:val="90"/>
          <w:sz w:val="20"/>
          <w:szCs w:val="20"/>
        </w:rPr>
        <w:t>1. Лица, отчисленные ранее из образовательной организации, не завершившие образование по основной образовательной программе, имеют право на восстановление в число учащихся образовательной организации независимо от продолжительности перерыва в учебе, причины отчисления.</w:t>
      </w:r>
    </w:p>
    <w:p w:rsidR="004570E7" w:rsidRPr="00FA782A" w:rsidRDefault="002569A7" w:rsidP="003868B3">
      <w:pPr>
        <w:pStyle w:val="s1"/>
        <w:spacing w:before="0" w:beforeAutospacing="0" w:after="0" w:afterAutospacing="0"/>
        <w:ind w:firstLine="720"/>
        <w:jc w:val="both"/>
        <w:rPr>
          <w:color w:val="000000"/>
          <w:w w:val="90"/>
          <w:sz w:val="20"/>
          <w:szCs w:val="20"/>
        </w:rPr>
      </w:pPr>
      <w:r w:rsidRPr="00FA782A">
        <w:rPr>
          <w:color w:val="000000"/>
          <w:w w:val="90"/>
          <w:sz w:val="20"/>
          <w:szCs w:val="20"/>
        </w:rPr>
        <w:t>2</w:t>
      </w:r>
      <w:r w:rsidR="00716134" w:rsidRPr="00FA782A">
        <w:rPr>
          <w:color w:val="000000"/>
          <w:w w:val="90"/>
          <w:sz w:val="20"/>
          <w:szCs w:val="20"/>
        </w:rPr>
        <w:t xml:space="preserve">. </w:t>
      </w:r>
      <w:r w:rsidR="00C50502" w:rsidRPr="00FA782A">
        <w:rPr>
          <w:color w:val="000000"/>
          <w:w w:val="90"/>
          <w:sz w:val="20"/>
          <w:szCs w:val="20"/>
        </w:rPr>
        <w:t>Восстановление</w:t>
      </w:r>
      <w:r w:rsidR="00A67416" w:rsidRPr="00FA782A">
        <w:rPr>
          <w:color w:val="000000"/>
          <w:w w:val="90"/>
          <w:sz w:val="20"/>
          <w:szCs w:val="20"/>
        </w:rPr>
        <w:t xml:space="preserve"> учащихся, исключённых из школы в качестве применения меры дисциплинарного взыскания,</w:t>
      </w:r>
      <w:r w:rsidR="00C50502" w:rsidRPr="00FA782A">
        <w:rPr>
          <w:color w:val="000000"/>
          <w:w w:val="90"/>
          <w:sz w:val="20"/>
          <w:szCs w:val="20"/>
        </w:rPr>
        <w:t xml:space="preserve"> осуществляется </w:t>
      </w:r>
      <w:r w:rsidR="003E33A4" w:rsidRPr="00FA782A">
        <w:rPr>
          <w:color w:val="000000"/>
          <w:w w:val="90"/>
          <w:sz w:val="20"/>
          <w:szCs w:val="20"/>
        </w:rPr>
        <w:t xml:space="preserve"> </w:t>
      </w:r>
      <w:r w:rsidR="00C50502" w:rsidRPr="00FA782A">
        <w:rPr>
          <w:color w:val="000000"/>
          <w:w w:val="90"/>
          <w:sz w:val="20"/>
          <w:szCs w:val="20"/>
        </w:rPr>
        <w:t>в соответствии с решением педагогического совета, принят</w:t>
      </w:r>
      <w:r w:rsidR="005C7A04" w:rsidRPr="00FA782A">
        <w:rPr>
          <w:color w:val="000000"/>
          <w:w w:val="90"/>
          <w:sz w:val="20"/>
          <w:szCs w:val="20"/>
        </w:rPr>
        <w:t>ым простым большинством голосов и оформляется</w:t>
      </w:r>
      <w:r w:rsidR="00C50502" w:rsidRPr="00FA782A">
        <w:rPr>
          <w:color w:val="000000"/>
          <w:w w:val="90"/>
          <w:sz w:val="20"/>
          <w:szCs w:val="20"/>
        </w:rPr>
        <w:t xml:space="preserve"> приказом руководителя организации.</w:t>
      </w:r>
    </w:p>
    <w:p w:rsidR="00A67416" w:rsidRPr="00FA782A" w:rsidRDefault="002569A7" w:rsidP="00A67416">
      <w:pPr>
        <w:autoSpaceDE w:val="0"/>
        <w:autoSpaceDN w:val="0"/>
        <w:adjustRightInd w:val="0"/>
        <w:spacing w:after="0" w:line="240" w:lineRule="auto"/>
        <w:ind w:firstLine="709"/>
        <w:jc w:val="both"/>
        <w:rPr>
          <w:rFonts w:ascii="Times New Roman" w:hAnsi="Times New Roman"/>
          <w:bCs/>
          <w:w w:val="90"/>
          <w:sz w:val="20"/>
          <w:szCs w:val="20"/>
        </w:rPr>
      </w:pPr>
      <w:r w:rsidRPr="00FA782A">
        <w:rPr>
          <w:rFonts w:ascii="Times New Roman" w:hAnsi="Times New Roman"/>
          <w:color w:val="000001"/>
          <w:w w:val="90"/>
          <w:sz w:val="20"/>
          <w:szCs w:val="20"/>
        </w:rPr>
        <w:t>3</w:t>
      </w:r>
      <w:r w:rsidR="00716134" w:rsidRPr="00FA782A">
        <w:rPr>
          <w:rFonts w:ascii="Times New Roman" w:hAnsi="Times New Roman"/>
          <w:color w:val="000001"/>
          <w:w w:val="90"/>
          <w:sz w:val="20"/>
          <w:szCs w:val="20"/>
        </w:rPr>
        <w:t xml:space="preserve">. </w:t>
      </w:r>
      <w:proofErr w:type="gramStart"/>
      <w:r w:rsidR="00A67416" w:rsidRPr="00FA782A">
        <w:rPr>
          <w:rFonts w:ascii="Times New Roman" w:hAnsi="Times New Roman"/>
          <w:color w:val="000001"/>
          <w:w w:val="90"/>
          <w:sz w:val="20"/>
          <w:szCs w:val="20"/>
        </w:rPr>
        <w:t xml:space="preserve">Восстановление учащегося в образовательной организации,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w:t>
      </w:r>
      <w:r w:rsidR="00A67416" w:rsidRPr="00FA782A">
        <w:rPr>
          <w:rFonts w:ascii="Times New Roman" w:hAnsi="Times New Roman"/>
          <w:w w:val="90"/>
          <w:sz w:val="20"/>
          <w:szCs w:val="20"/>
        </w:rPr>
        <w:t xml:space="preserve">с Положением </w:t>
      </w:r>
      <w:r w:rsidR="00A67416" w:rsidRPr="00FA782A">
        <w:rPr>
          <w:rFonts w:ascii="Times New Roman" w:hAnsi="Times New Roman"/>
          <w:bCs/>
          <w:w w:val="90"/>
          <w:sz w:val="20"/>
          <w:szCs w:val="20"/>
        </w:rPr>
        <w:t>о правилах приема граждан в Муниципальное бюджетное общеобразовательное учреждение «</w:t>
      </w:r>
      <w:proofErr w:type="spellStart"/>
      <w:r w:rsidR="00FA782A" w:rsidRPr="00FA782A">
        <w:rPr>
          <w:rFonts w:ascii="Times New Roman" w:hAnsi="Times New Roman"/>
          <w:bCs/>
          <w:w w:val="90"/>
          <w:sz w:val="20"/>
          <w:szCs w:val="20"/>
        </w:rPr>
        <w:t>Большеямашевская</w:t>
      </w:r>
      <w:proofErr w:type="spellEnd"/>
      <w:r w:rsidR="00A67416" w:rsidRPr="00FA782A">
        <w:rPr>
          <w:rFonts w:ascii="Times New Roman" w:hAnsi="Times New Roman"/>
          <w:bCs/>
          <w:w w:val="90"/>
          <w:sz w:val="20"/>
          <w:szCs w:val="20"/>
        </w:rPr>
        <w:t xml:space="preserve"> средняя общеобразовательная школа» для обучения по основным общеобразовательным программам начального общего, основного общего и среднего  общего образования.</w:t>
      </w:r>
      <w:proofErr w:type="gramEnd"/>
    </w:p>
    <w:p w:rsidR="00A67416" w:rsidRPr="00FA782A" w:rsidRDefault="002569A7" w:rsidP="00A67416">
      <w:pPr>
        <w:shd w:val="clear" w:color="auto" w:fill="FFFFFF"/>
        <w:spacing w:after="0" w:line="240" w:lineRule="auto"/>
        <w:ind w:firstLine="567"/>
        <w:jc w:val="both"/>
        <w:rPr>
          <w:rFonts w:ascii="Times New Roman" w:hAnsi="Times New Roman"/>
          <w:color w:val="000001"/>
          <w:w w:val="90"/>
          <w:sz w:val="20"/>
          <w:szCs w:val="20"/>
        </w:rPr>
      </w:pPr>
      <w:r w:rsidRPr="00FA782A">
        <w:rPr>
          <w:rFonts w:ascii="Times New Roman" w:hAnsi="Times New Roman"/>
          <w:color w:val="000001"/>
          <w:w w:val="90"/>
          <w:sz w:val="20"/>
          <w:szCs w:val="20"/>
        </w:rPr>
        <w:t>4</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Право на восстановление в образовательную организацию имеют лица, не достигшие возраста восемнадцати лет.</w:t>
      </w:r>
    </w:p>
    <w:p w:rsidR="00A67416" w:rsidRPr="00FA782A" w:rsidRDefault="002569A7" w:rsidP="00A67416">
      <w:pPr>
        <w:shd w:val="clear" w:color="auto" w:fill="FFFFFF"/>
        <w:spacing w:after="0" w:line="240" w:lineRule="auto"/>
        <w:ind w:firstLine="567"/>
        <w:jc w:val="both"/>
        <w:rPr>
          <w:rFonts w:ascii="Times New Roman" w:hAnsi="Times New Roman"/>
          <w:color w:val="000001"/>
          <w:w w:val="90"/>
          <w:sz w:val="20"/>
          <w:szCs w:val="20"/>
        </w:rPr>
      </w:pPr>
      <w:r w:rsidRPr="00FA782A">
        <w:rPr>
          <w:rFonts w:ascii="Times New Roman" w:hAnsi="Times New Roman"/>
          <w:color w:val="000001"/>
          <w:w w:val="90"/>
          <w:sz w:val="20"/>
          <w:szCs w:val="20"/>
        </w:rPr>
        <w:t>5</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Восстановление лиц в число учащихся образовательной организации осуществляется только на свободные места.</w:t>
      </w:r>
    </w:p>
    <w:p w:rsidR="00A67416" w:rsidRPr="00FA782A" w:rsidRDefault="002569A7" w:rsidP="00A67416">
      <w:pPr>
        <w:shd w:val="clear" w:color="auto" w:fill="FFFFFF"/>
        <w:spacing w:after="0" w:line="240" w:lineRule="auto"/>
        <w:ind w:firstLine="567"/>
        <w:jc w:val="both"/>
        <w:rPr>
          <w:rFonts w:ascii="Times New Roman" w:hAnsi="Times New Roman"/>
          <w:color w:val="000001"/>
          <w:w w:val="90"/>
          <w:sz w:val="20"/>
          <w:szCs w:val="20"/>
        </w:rPr>
      </w:pPr>
      <w:r w:rsidRPr="00FA782A">
        <w:rPr>
          <w:rFonts w:ascii="Times New Roman" w:hAnsi="Times New Roman"/>
          <w:color w:val="000001"/>
          <w:w w:val="90"/>
          <w:sz w:val="20"/>
          <w:szCs w:val="20"/>
        </w:rPr>
        <w:t>6</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Восстановление учащегося на ступени начального и основного общего образования производится на основании личного заявления родителей (законных представителей) на имя директора образовательной организации.</w:t>
      </w:r>
    </w:p>
    <w:p w:rsidR="00A67416" w:rsidRPr="00FA782A" w:rsidRDefault="002569A7" w:rsidP="00A67416">
      <w:pPr>
        <w:shd w:val="clear" w:color="auto" w:fill="FFFFFF"/>
        <w:spacing w:after="0" w:line="240" w:lineRule="auto"/>
        <w:ind w:firstLine="567"/>
        <w:jc w:val="both"/>
        <w:rPr>
          <w:rFonts w:ascii="Times New Roman" w:hAnsi="Times New Roman"/>
          <w:color w:val="000001"/>
          <w:w w:val="90"/>
          <w:sz w:val="20"/>
          <w:szCs w:val="20"/>
        </w:rPr>
      </w:pPr>
      <w:r w:rsidRPr="00FA782A">
        <w:rPr>
          <w:rFonts w:ascii="Times New Roman" w:hAnsi="Times New Roman"/>
          <w:color w:val="000001"/>
          <w:w w:val="90"/>
          <w:sz w:val="20"/>
          <w:szCs w:val="20"/>
        </w:rPr>
        <w:t>7</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Основанием о  восстановлении учащегося является приказ директора образовательной организации.</w:t>
      </w:r>
    </w:p>
    <w:p w:rsidR="00A67416" w:rsidRPr="00FA782A" w:rsidRDefault="002569A7" w:rsidP="00A67416">
      <w:pPr>
        <w:shd w:val="clear" w:color="auto" w:fill="FFFFFF"/>
        <w:spacing w:after="0" w:line="240" w:lineRule="auto"/>
        <w:ind w:firstLine="567"/>
        <w:jc w:val="both"/>
        <w:rPr>
          <w:rFonts w:ascii="Times New Roman" w:hAnsi="Times New Roman"/>
          <w:color w:val="000001"/>
          <w:w w:val="90"/>
          <w:sz w:val="20"/>
          <w:szCs w:val="20"/>
        </w:rPr>
      </w:pPr>
      <w:r w:rsidRPr="00FA782A">
        <w:rPr>
          <w:rFonts w:ascii="Times New Roman" w:hAnsi="Times New Roman"/>
          <w:color w:val="000001"/>
          <w:w w:val="90"/>
          <w:sz w:val="20"/>
          <w:szCs w:val="20"/>
        </w:rPr>
        <w:t>8</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При восстановлении в образовательной организации заместитель директора по учебно-воспитательной работе устанавливает порядок и сроки ликвидации академической задолженности (при наличии таковой).</w:t>
      </w:r>
    </w:p>
    <w:p w:rsidR="00FA782A" w:rsidRDefault="002569A7" w:rsidP="00FA782A">
      <w:pPr>
        <w:shd w:val="clear" w:color="auto" w:fill="FFFFFF"/>
        <w:spacing w:after="0" w:line="240" w:lineRule="auto"/>
        <w:ind w:firstLine="567"/>
        <w:jc w:val="both"/>
        <w:rPr>
          <w:rFonts w:ascii="Times New Roman" w:hAnsi="Times New Roman"/>
          <w:sz w:val="20"/>
          <w:szCs w:val="20"/>
        </w:rPr>
      </w:pPr>
      <w:r w:rsidRPr="00FA782A">
        <w:rPr>
          <w:rFonts w:ascii="Times New Roman" w:hAnsi="Times New Roman"/>
          <w:color w:val="000001"/>
          <w:w w:val="90"/>
          <w:sz w:val="20"/>
          <w:szCs w:val="20"/>
        </w:rPr>
        <w:t>9</w:t>
      </w:r>
      <w:r w:rsidR="00716134" w:rsidRPr="00FA782A">
        <w:rPr>
          <w:rFonts w:ascii="Times New Roman" w:hAnsi="Times New Roman"/>
          <w:color w:val="000001"/>
          <w:w w:val="90"/>
          <w:sz w:val="20"/>
          <w:szCs w:val="20"/>
        </w:rPr>
        <w:t xml:space="preserve">. </w:t>
      </w:r>
      <w:r w:rsidR="00A67416" w:rsidRPr="00FA782A">
        <w:rPr>
          <w:rFonts w:ascii="Times New Roman" w:hAnsi="Times New Roman"/>
          <w:color w:val="000001"/>
          <w:w w:val="90"/>
          <w:sz w:val="20"/>
          <w:szCs w:val="20"/>
        </w:rPr>
        <w:t>Учащимся, восстановленным в образовательной организации и успешно прошедшим государственную итоговую аттестацию, выдается государственный документ об образовании соответствующего уровня.</w:t>
      </w:r>
    </w:p>
    <w:sectPr w:rsidR="00FA782A" w:rsidSect="00FA782A">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FE4"/>
    <w:multiLevelType w:val="hybridMultilevel"/>
    <w:tmpl w:val="3A8684F0"/>
    <w:lvl w:ilvl="0" w:tplc="8F7029CE">
      <w:start w:val="1"/>
      <w:numFmt w:val="decimal"/>
      <w:lvlText w:val="%1."/>
      <w:lvlJc w:val="left"/>
      <w:pPr>
        <w:ind w:left="720" w:hanging="360"/>
      </w:pPr>
      <w:rPr>
        <w:rFonts w:ascii="Verdana" w:hAnsi="Verdana"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82395"/>
    <w:multiLevelType w:val="hybridMultilevel"/>
    <w:tmpl w:val="1EF8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302055"/>
    <w:multiLevelType w:val="hybridMultilevel"/>
    <w:tmpl w:val="F6129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4570E7"/>
    <w:rsid w:val="00005BEE"/>
    <w:rsid w:val="001357D5"/>
    <w:rsid w:val="001E2CAE"/>
    <w:rsid w:val="002569A7"/>
    <w:rsid w:val="003868B3"/>
    <w:rsid w:val="00392D72"/>
    <w:rsid w:val="003E33A4"/>
    <w:rsid w:val="004570E7"/>
    <w:rsid w:val="004A5D20"/>
    <w:rsid w:val="005B6B7A"/>
    <w:rsid w:val="005C6B6E"/>
    <w:rsid w:val="005C7A04"/>
    <w:rsid w:val="00661E00"/>
    <w:rsid w:val="00681B4F"/>
    <w:rsid w:val="00716134"/>
    <w:rsid w:val="008B0D5B"/>
    <w:rsid w:val="00A334D7"/>
    <w:rsid w:val="00A34549"/>
    <w:rsid w:val="00A53B2D"/>
    <w:rsid w:val="00A55D58"/>
    <w:rsid w:val="00A67416"/>
    <w:rsid w:val="00A732E6"/>
    <w:rsid w:val="00BB328E"/>
    <w:rsid w:val="00C160DF"/>
    <w:rsid w:val="00C36533"/>
    <w:rsid w:val="00C50502"/>
    <w:rsid w:val="00DF3EC8"/>
    <w:rsid w:val="00E60916"/>
    <w:rsid w:val="00EB2311"/>
    <w:rsid w:val="00FA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E6"/>
    <w:pPr>
      <w:spacing w:after="200" w:line="276" w:lineRule="auto"/>
    </w:pPr>
    <w:rPr>
      <w:sz w:val="22"/>
      <w:szCs w:val="22"/>
      <w:lang w:eastAsia="en-US"/>
    </w:rPr>
  </w:style>
  <w:style w:type="paragraph" w:styleId="1">
    <w:name w:val="heading 1"/>
    <w:basedOn w:val="a"/>
    <w:link w:val="10"/>
    <w:uiPriority w:val="9"/>
    <w:qFormat/>
    <w:rsid w:val="00C365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5B6B7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570E7"/>
  </w:style>
  <w:style w:type="paragraph" w:styleId="a3">
    <w:name w:val="List Paragraph"/>
    <w:basedOn w:val="a"/>
    <w:uiPriority w:val="34"/>
    <w:qFormat/>
    <w:rsid w:val="004570E7"/>
    <w:pPr>
      <w:ind w:left="720"/>
      <w:contextualSpacing/>
    </w:pPr>
  </w:style>
  <w:style w:type="paragraph" w:customStyle="1" w:styleId="s15">
    <w:name w:val="s_15"/>
    <w:basedOn w:val="a"/>
    <w:rsid w:val="003E33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3E33A4"/>
  </w:style>
  <w:style w:type="character" w:styleId="a4">
    <w:name w:val="Emphasis"/>
    <w:uiPriority w:val="20"/>
    <w:qFormat/>
    <w:rsid w:val="003E33A4"/>
    <w:rPr>
      <w:i/>
      <w:iCs/>
    </w:rPr>
  </w:style>
  <w:style w:type="paragraph" w:customStyle="1" w:styleId="s1">
    <w:name w:val="s_1"/>
    <w:basedOn w:val="a"/>
    <w:rsid w:val="003E33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nk">
    <w:name w:val="link"/>
    <w:rsid w:val="003E33A4"/>
  </w:style>
  <w:style w:type="character" w:customStyle="1" w:styleId="10">
    <w:name w:val="Заголовок 1 Знак"/>
    <w:basedOn w:val="a0"/>
    <w:link w:val="1"/>
    <w:uiPriority w:val="9"/>
    <w:rsid w:val="00C36533"/>
    <w:rPr>
      <w:rFonts w:ascii="Times New Roman" w:eastAsia="Times New Roman" w:hAnsi="Times New Roman"/>
      <w:b/>
      <w:bCs/>
      <w:kern w:val="36"/>
      <w:sz w:val="48"/>
      <w:szCs w:val="48"/>
    </w:rPr>
  </w:style>
  <w:style w:type="character" w:customStyle="1" w:styleId="40">
    <w:name w:val="Заголовок 4 Знак"/>
    <w:basedOn w:val="a0"/>
    <w:link w:val="4"/>
    <w:uiPriority w:val="9"/>
    <w:semiHidden/>
    <w:rsid w:val="005B6B7A"/>
    <w:rPr>
      <w:rFonts w:ascii="Calibri" w:eastAsia="Times New Roman" w:hAnsi="Calibri" w:cs="Times New Roman"/>
      <w:b/>
      <w:bCs/>
      <w:sz w:val="28"/>
      <w:szCs w:val="28"/>
      <w:lang w:eastAsia="en-US"/>
    </w:rPr>
  </w:style>
  <w:style w:type="character" w:styleId="a5">
    <w:name w:val="Hyperlink"/>
    <w:basedOn w:val="a0"/>
    <w:rsid w:val="00EB2311"/>
    <w:rPr>
      <w:color w:val="0000FF"/>
      <w:u w:val="single"/>
    </w:rPr>
  </w:style>
  <w:style w:type="paragraph" w:styleId="a6">
    <w:name w:val="Balloon Text"/>
    <w:basedOn w:val="a"/>
    <w:link w:val="a7"/>
    <w:uiPriority w:val="99"/>
    <w:semiHidden/>
    <w:unhideWhenUsed/>
    <w:rsid w:val="008B0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3759696">
      <w:bodyDiv w:val="1"/>
      <w:marLeft w:val="0"/>
      <w:marRight w:val="0"/>
      <w:marTop w:val="0"/>
      <w:marBottom w:val="0"/>
      <w:divBdr>
        <w:top w:val="none" w:sz="0" w:space="0" w:color="auto"/>
        <w:left w:val="none" w:sz="0" w:space="0" w:color="auto"/>
        <w:bottom w:val="none" w:sz="0" w:space="0" w:color="auto"/>
        <w:right w:val="none" w:sz="0" w:space="0" w:color="auto"/>
      </w:divBdr>
    </w:div>
    <w:div w:id="747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Admin</cp:lastModifiedBy>
  <cp:revision>3</cp:revision>
  <cp:lastPrinted>2015-02-28T09:36:00Z</cp:lastPrinted>
  <dcterms:created xsi:type="dcterms:W3CDTF">2015-02-27T08:52:00Z</dcterms:created>
  <dcterms:modified xsi:type="dcterms:W3CDTF">2015-02-28T09:40:00Z</dcterms:modified>
</cp:coreProperties>
</file>